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859"/>
        <w:gridCol w:w="3457"/>
        <w:gridCol w:w="107"/>
      </w:tblGrid>
      <w:tr w:rsidR="00A84B5D" w:rsidRPr="00E57C71" w14:paraId="6887DC34" w14:textId="77777777" w:rsidTr="006C42C6">
        <w:trPr>
          <w:cantSplit/>
          <w:trHeight w:val="2845"/>
          <w:jc w:val="center"/>
        </w:trPr>
        <w:tc>
          <w:tcPr>
            <w:tcW w:w="9423" w:type="dxa"/>
            <w:gridSpan w:val="3"/>
            <w:tcBorders>
              <w:top w:val="nil"/>
              <w:left w:val="nil"/>
              <w:bottom w:val="nil"/>
              <w:right w:val="nil"/>
            </w:tcBorders>
            <w:vAlign w:val="center"/>
          </w:tcPr>
          <w:p w14:paraId="6887DC33" w14:textId="77777777" w:rsidR="00A84B5D" w:rsidRPr="00E57C71" w:rsidRDefault="006C42C6" w:rsidP="00B0016B">
            <w:pPr>
              <w:spacing w:before="600"/>
              <w:jc w:val="center"/>
              <w:rPr>
                <w:rFonts w:ascii="Calibri" w:hAnsi="Calibri" w:cs="Calibri"/>
                <w:b/>
              </w:rPr>
            </w:pPr>
            <w:r w:rsidRPr="00E57C71">
              <w:rPr>
                <w:rFonts w:ascii="Calibri" w:hAnsi="Calibri" w:cs="Calibri"/>
                <w:b/>
                <w:noProof/>
                <w:lang w:val="nb-NO" w:eastAsia="nb-NO"/>
              </w:rPr>
              <w:drawing>
                <wp:inline distT="0" distB="0" distL="0" distR="0" wp14:anchorId="6887DE1C" wp14:editId="6887DE1D">
                  <wp:extent cx="1675448" cy="836676"/>
                  <wp:effectExtent l="0" t="0" r="127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E57C71" w14:paraId="6887DC36" w14:textId="77777777" w:rsidTr="006C42C6">
        <w:tblPrEx>
          <w:tblCellMar>
            <w:left w:w="108" w:type="dxa"/>
            <w:right w:w="108" w:type="dxa"/>
          </w:tblCellMar>
        </w:tblPrEx>
        <w:trPr>
          <w:gridAfter w:val="1"/>
          <w:wAfter w:w="108" w:type="dxa"/>
          <w:cantSplit/>
          <w:trHeight w:hRule="exact" w:val="1182"/>
          <w:jc w:val="center"/>
        </w:trPr>
        <w:tc>
          <w:tcPr>
            <w:tcW w:w="9423" w:type="dxa"/>
            <w:gridSpan w:val="2"/>
            <w:tcBorders>
              <w:top w:val="nil"/>
              <w:left w:val="nil"/>
              <w:bottom w:val="nil"/>
              <w:right w:val="nil"/>
            </w:tcBorders>
            <w:vAlign w:val="center"/>
          </w:tcPr>
          <w:sdt>
            <w:sdtPr>
              <w:rPr>
                <w:rStyle w:val="REPORTHEADING1"/>
                <w:rFonts w:ascii="Calibri" w:hAnsi="Calibri" w:cs="Calibri"/>
                <w:sz w:val="40"/>
                <w:szCs w:val="36"/>
              </w:rPr>
              <w:alias w:val="Document Title"/>
              <w:tag w:val="Document Title"/>
              <w:id w:val="61769283"/>
              <w:lock w:val="sdtLocked"/>
              <w:placeholder>
                <w:docPart w:val="FA17C23F34EE44A4862686532D64AB45"/>
              </w:placeholder>
            </w:sdtPr>
            <w:sdtEndPr>
              <w:rPr>
                <w:rStyle w:val="DefaultParagraphFont"/>
                <w:b w:val="0"/>
                <w:caps w:val="0"/>
                <w:color w:val="000000" w:themeColor="text1"/>
              </w:rPr>
            </w:sdtEndPr>
            <w:sdtContent>
              <w:p w14:paraId="6887DC35" w14:textId="42612273" w:rsidR="0092264D" w:rsidRPr="00E57C71" w:rsidRDefault="006C42C6" w:rsidP="006C42C6">
                <w:pPr>
                  <w:spacing w:after="120"/>
                  <w:jc w:val="center"/>
                  <w:rPr>
                    <w:rFonts w:ascii="Calibri" w:hAnsi="Calibri" w:cs="Calibri"/>
                    <w:sz w:val="40"/>
                  </w:rPr>
                </w:pPr>
                <w:r w:rsidRPr="00E57C71">
                  <w:rPr>
                    <w:rStyle w:val="REPORTHEADING1"/>
                    <w:rFonts w:ascii="Calibri" w:hAnsi="Calibri" w:cs="Calibri"/>
                    <w:b w:val="0"/>
                    <w:sz w:val="40"/>
                    <w:szCs w:val="36"/>
                  </w:rPr>
                  <w:t>LO</w:t>
                </w:r>
                <w:r w:rsidR="00D40D40">
                  <w:rPr>
                    <w:rStyle w:val="REPORTHEADING1"/>
                    <w:rFonts w:ascii="Calibri" w:hAnsi="Calibri" w:cs="Calibri"/>
                    <w:b w:val="0"/>
                    <w:sz w:val="40"/>
                    <w:szCs w:val="36"/>
                  </w:rPr>
                  <w:t xml:space="preserve">SS OF </w:t>
                </w:r>
                <w:r w:rsidRPr="00E57C71">
                  <w:rPr>
                    <w:rStyle w:val="REPORTHEADING1"/>
                    <w:rFonts w:ascii="Calibri" w:hAnsi="Calibri" w:cs="Calibri"/>
                    <w:b w:val="0"/>
                    <w:sz w:val="40"/>
                    <w:szCs w:val="36"/>
                  </w:rPr>
                  <w:t>H</w:t>
                </w:r>
                <w:r w:rsidR="00D40D40">
                  <w:rPr>
                    <w:rStyle w:val="REPORTHEADING1"/>
                    <w:rFonts w:ascii="Calibri" w:hAnsi="Calibri" w:cs="Calibri"/>
                    <w:b w:val="0"/>
                    <w:sz w:val="40"/>
                    <w:szCs w:val="36"/>
                  </w:rPr>
                  <w:t>IRE</w:t>
                </w:r>
                <w:r w:rsidRPr="00E57C71">
                  <w:rPr>
                    <w:rStyle w:val="REPORTHEADING1"/>
                    <w:rFonts w:ascii="Calibri" w:hAnsi="Calibri" w:cs="Calibri"/>
                    <w:b w:val="0"/>
                    <w:sz w:val="40"/>
                    <w:szCs w:val="36"/>
                  </w:rPr>
                  <w:t xml:space="preserve"> Survey Report</w:t>
                </w:r>
                <w:r w:rsidRPr="00E57C71">
                  <w:rPr>
                    <w:rStyle w:val="REPORTHEADING1"/>
                    <w:rFonts w:ascii="Calibri" w:hAnsi="Calibri" w:cs="Calibri"/>
                    <w:sz w:val="40"/>
                    <w:szCs w:val="36"/>
                  </w:rPr>
                  <w:t xml:space="preserve"> </w:t>
                </w:r>
                <w:r w:rsidR="000E52B6" w:rsidRPr="00E57C71">
                  <w:rPr>
                    <w:rStyle w:val="REPORTHEADING1"/>
                    <w:rFonts w:ascii="Calibri" w:hAnsi="Calibri" w:cs="Calibri"/>
                    <w:sz w:val="40"/>
                    <w:szCs w:val="36"/>
                  </w:rPr>
                  <w:fldChar w:fldCharType="begin"/>
                </w:r>
                <w:r w:rsidR="000E52B6" w:rsidRPr="00E57C71">
                  <w:rPr>
                    <w:rFonts w:ascii="Calibri" w:hAnsi="Calibri" w:cs="Calibri"/>
                  </w:rPr>
                  <w:instrText xml:space="preserve"> XE "</w:instrText>
                </w:r>
                <w:r w:rsidR="000E52B6" w:rsidRPr="00E57C71">
                  <w:rPr>
                    <w:rStyle w:val="REPORTHEADING1"/>
                    <w:rFonts w:ascii="Calibri" w:hAnsi="Calibri" w:cs="Calibri"/>
                    <w:sz w:val="40"/>
                    <w:szCs w:val="36"/>
                  </w:rPr>
                  <w:instrText>LOH Survey Report</w:instrText>
                </w:r>
                <w:r w:rsidR="000E52B6" w:rsidRPr="00E57C71">
                  <w:rPr>
                    <w:rFonts w:ascii="Calibri" w:hAnsi="Calibri" w:cs="Calibri"/>
                  </w:rPr>
                  <w:instrText xml:space="preserve">" </w:instrText>
                </w:r>
                <w:r w:rsidR="000E52B6" w:rsidRPr="00E57C71">
                  <w:rPr>
                    <w:rStyle w:val="REPORTHEADING1"/>
                    <w:rFonts w:ascii="Calibri" w:hAnsi="Calibri" w:cs="Calibri"/>
                    <w:sz w:val="40"/>
                    <w:szCs w:val="36"/>
                  </w:rPr>
                  <w:fldChar w:fldCharType="end"/>
                </w:r>
              </w:p>
            </w:sdtContent>
          </w:sdt>
        </w:tc>
      </w:tr>
      <w:tr w:rsidR="003457CB" w:rsidRPr="00E57C71" w14:paraId="6887DC38" w14:textId="77777777" w:rsidTr="006C42C6">
        <w:tblPrEx>
          <w:tblCellMar>
            <w:left w:w="107" w:type="dxa"/>
            <w:right w:w="107" w:type="dxa"/>
          </w:tblCellMar>
        </w:tblPrEx>
        <w:trPr>
          <w:gridAfter w:val="1"/>
          <w:wAfter w:w="107" w:type="dxa"/>
          <w:cantSplit/>
          <w:trHeight w:hRule="exact" w:val="1150"/>
          <w:jc w:val="center"/>
        </w:trPr>
        <w:tc>
          <w:tcPr>
            <w:tcW w:w="9423" w:type="dxa"/>
            <w:gridSpan w:val="2"/>
            <w:tcBorders>
              <w:top w:val="nil"/>
              <w:left w:val="nil"/>
              <w:bottom w:val="single" w:sz="4" w:space="0" w:color="auto"/>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EndPr/>
            <w:sdtContent>
              <w:p w14:paraId="6887DC37" w14:textId="77777777" w:rsidR="003457CB" w:rsidRPr="00E57C71" w:rsidRDefault="006C42C6" w:rsidP="00AB1EF9">
                <w:pPr>
                  <w:jc w:val="center"/>
                  <w:rPr>
                    <w:rFonts w:ascii="Calibri" w:hAnsi="Calibri" w:cs="Calibri"/>
                    <w:b/>
                    <w:caps/>
                    <w:color w:val="000000" w:themeColor="text1"/>
                    <w:sz w:val="36"/>
                    <w:szCs w:val="36"/>
                    <w:lang w:val="en-US"/>
                  </w:rPr>
                </w:pPr>
                <w:r w:rsidRPr="00E57C71">
                  <w:rPr>
                    <w:rFonts w:ascii="Calibri" w:hAnsi="Calibri" w:cs="Calibri"/>
                    <w:caps/>
                    <w:sz w:val="36"/>
                    <w:szCs w:val="36"/>
                    <w:lang w:val="en-US"/>
                  </w:rPr>
                  <w:t>MV “VESSEL NAME”</w:t>
                </w:r>
              </w:p>
            </w:sdtContent>
          </w:sdt>
        </w:tc>
      </w:tr>
      <w:tr w:rsidR="00B0016B" w:rsidRPr="00E57C71" w14:paraId="6887DC3A" w14:textId="77777777" w:rsidTr="006C42C6">
        <w:tblPrEx>
          <w:tblCellMar>
            <w:left w:w="107" w:type="dxa"/>
            <w:right w:w="107" w:type="dxa"/>
          </w:tblCellMar>
        </w:tblPrEx>
        <w:trPr>
          <w:gridAfter w:val="1"/>
          <w:wAfter w:w="107" w:type="dxa"/>
          <w:cantSplit/>
          <w:trHeight w:hRule="exact" w:val="7298"/>
          <w:jc w:val="center"/>
        </w:trPr>
        <w:tc>
          <w:tcPr>
            <w:tcW w:w="9423" w:type="dxa"/>
            <w:gridSpan w:val="2"/>
            <w:tcBorders>
              <w:top w:val="single" w:sz="4" w:space="0" w:color="auto"/>
            </w:tcBorders>
            <w:vAlign w:val="center"/>
          </w:tcPr>
          <w:p w14:paraId="6887DC39" w14:textId="77777777" w:rsidR="00B0016B" w:rsidRPr="00E57C71" w:rsidRDefault="006C42C6" w:rsidP="00A224F6">
            <w:pPr>
              <w:jc w:val="center"/>
              <w:rPr>
                <w:rFonts w:ascii="Calibri" w:hAnsi="Calibri" w:cs="Calibri"/>
                <w:b/>
                <w:caps/>
                <w:sz w:val="32"/>
                <w:szCs w:val="28"/>
              </w:rPr>
            </w:pPr>
            <w:r w:rsidRPr="00E57C71">
              <w:rPr>
                <w:rFonts w:ascii="Calibri" w:hAnsi="Calibri" w:cs="Calibri"/>
                <w:b/>
                <w:caps/>
                <w:noProof/>
                <w:sz w:val="32"/>
                <w:szCs w:val="28"/>
                <w:lang w:val="en-US" w:eastAsia="zh-CN"/>
              </w:rPr>
              <w:t>INSERT PICTURE OF VESSEL / DAMAGE</w:t>
            </w:r>
            <w:r w:rsidR="00571CC7" w:rsidRPr="00E57C71">
              <w:rPr>
                <w:rFonts w:ascii="Calibri" w:hAnsi="Calibri" w:cs="Calibri"/>
                <w:b/>
                <w:caps/>
                <w:noProof/>
                <w:sz w:val="32"/>
                <w:szCs w:val="28"/>
                <w:lang w:val="en-US" w:eastAsia="zh-CN"/>
              </w:rPr>
              <w:t xml:space="preserve"> </w:t>
            </w:r>
          </w:p>
        </w:tc>
      </w:tr>
      <w:tr w:rsidR="001521D0" w:rsidRPr="00E57C71" w14:paraId="6887DC3E" w14:textId="77777777" w:rsidTr="006C42C6">
        <w:tblPrEx>
          <w:tblCellMar>
            <w:left w:w="107" w:type="dxa"/>
            <w:right w:w="107" w:type="dxa"/>
          </w:tblCellMar>
        </w:tblPrEx>
        <w:trPr>
          <w:gridAfter w:val="1"/>
          <w:wAfter w:w="107" w:type="dxa"/>
          <w:cantSplit/>
          <w:trHeight w:val="1400"/>
          <w:jc w:val="center"/>
        </w:trPr>
        <w:tc>
          <w:tcPr>
            <w:tcW w:w="5927" w:type="dxa"/>
            <w:vMerge w:val="restart"/>
            <w:shd w:val="clear" w:color="auto" w:fill="auto"/>
          </w:tcPr>
          <w:p w14:paraId="6887DC3B" w14:textId="3A7CE9BA" w:rsidR="006C42C6" w:rsidRPr="00E57C71" w:rsidRDefault="006C42C6" w:rsidP="006C42C6">
            <w:pPr>
              <w:spacing w:before="120" w:after="240"/>
              <w:ind w:right="-284"/>
              <w:jc w:val="left"/>
              <w:rPr>
                <w:rFonts w:ascii="Calibri" w:hAnsi="Calibri" w:cs="Calibri"/>
                <w:b/>
              </w:rPr>
            </w:pPr>
            <w:r w:rsidRPr="00E57C71">
              <w:rPr>
                <w:rFonts w:ascii="Calibri" w:hAnsi="Calibri" w:cs="Calibri"/>
                <w:b/>
              </w:rPr>
              <w:t>Occurrence:</w:t>
            </w:r>
          </w:p>
          <w:p w14:paraId="6887DC3C" w14:textId="77777777" w:rsidR="001521D0" w:rsidRPr="00E57C71" w:rsidRDefault="00A3252B" w:rsidP="00E46A7F">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C42C6" w:rsidRPr="00E57C71">
                  <w:rPr>
                    <w:rFonts w:ascii="Calibri" w:hAnsi="Calibri" w:cs="Calibri"/>
                    <w:b/>
                    <w:bCs/>
                    <w:szCs w:val="32"/>
                    <w:lang w:val="en-US"/>
                  </w:rPr>
                  <w:t>Date/year - Fire in the engine room</w:t>
                </w:r>
              </w:sdtContent>
            </w:sdt>
          </w:p>
        </w:tc>
        <w:tc>
          <w:tcPr>
            <w:tcW w:w="3496" w:type="dxa"/>
            <w:vAlign w:val="center"/>
          </w:tcPr>
          <w:p w14:paraId="6887DC3D" w14:textId="77777777" w:rsidR="008316ED" w:rsidRPr="00E57C71" w:rsidRDefault="00A3252B" w:rsidP="006C42C6">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C42C6" w:rsidRPr="00E57C71">
                  <w:rPr>
                    <w:rFonts w:ascii="Calibri" w:hAnsi="Calibri" w:cs="Calibri"/>
                    <w:b/>
                  </w:rPr>
                  <w:t xml:space="preserve">NHC Claim Reference: </w:t>
                </w:r>
                <w:proofErr w:type="spellStart"/>
                <w:r w:rsidR="006C42C6" w:rsidRPr="00E57C71">
                  <w:rPr>
                    <w:rFonts w:ascii="Calibri" w:hAnsi="Calibri" w:cs="Calibri"/>
                    <w:b/>
                  </w:rPr>
                  <w:t>xxxxxx</w:t>
                </w:r>
                <w:proofErr w:type="spellEnd"/>
                <w:r w:rsidR="006C42C6" w:rsidRPr="00E57C71">
                  <w:rPr>
                    <w:rFonts w:ascii="Calibri" w:hAnsi="Calibri" w:cs="Calibri"/>
                    <w:b/>
                  </w:rPr>
                  <w:t>/20xx/LOH</w:t>
                </w:r>
              </w:sdtContent>
            </w:sdt>
          </w:p>
        </w:tc>
      </w:tr>
      <w:tr w:rsidR="001521D0" w:rsidRPr="00E57C71" w14:paraId="6887DC41" w14:textId="77777777" w:rsidTr="006C42C6">
        <w:tblPrEx>
          <w:tblCellMar>
            <w:left w:w="108" w:type="dxa"/>
            <w:right w:w="108" w:type="dxa"/>
          </w:tblCellMar>
        </w:tblPrEx>
        <w:trPr>
          <w:gridAfter w:val="1"/>
          <w:wAfter w:w="108" w:type="dxa"/>
          <w:cantSplit/>
          <w:trHeight w:val="114"/>
          <w:jc w:val="center"/>
        </w:trPr>
        <w:tc>
          <w:tcPr>
            <w:tcW w:w="5927" w:type="dxa"/>
            <w:vMerge/>
            <w:vAlign w:val="center"/>
          </w:tcPr>
          <w:p w14:paraId="6887DC3F" w14:textId="77777777" w:rsidR="001521D0" w:rsidRPr="00E57C71" w:rsidRDefault="001521D0" w:rsidP="00D510BC">
            <w:pPr>
              <w:jc w:val="left"/>
              <w:rPr>
                <w:rFonts w:ascii="Calibri" w:hAnsi="Calibri" w:cs="Calibri"/>
                <w:b/>
              </w:rPr>
            </w:pPr>
          </w:p>
        </w:tc>
        <w:tc>
          <w:tcPr>
            <w:tcW w:w="3496" w:type="dxa"/>
            <w:vAlign w:val="center"/>
          </w:tcPr>
          <w:p w14:paraId="6887DC40" w14:textId="77777777" w:rsidR="001521D0" w:rsidRPr="00E57C71" w:rsidRDefault="00A3252B" w:rsidP="00E46A7F">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EndPr/>
              <w:sdtContent>
                <w:r w:rsidR="006C42C6" w:rsidRPr="00E57C71">
                  <w:rPr>
                    <w:rFonts w:ascii="Calibri" w:hAnsi="Calibri" w:cs="Calibri"/>
                    <w:b/>
                    <w:sz w:val="21"/>
                  </w:rPr>
                  <w:t xml:space="preserve">Our Reference.: </w:t>
                </w:r>
                <w:proofErr w:type="spellStart"/>
                <w:r w:rsidR="006C42C6" w:rsidRPr="00E57C71">
                  <w:rPr>
                    <w:rFonts w:ascii="Calibri" w:hAnsi="Calibri" w:cs="Calibri"/>
                    <w:b/>
                    <w:sz w:val="21"/>
                  </w:rPr>
                  <w:t>xxxxxxxxx</w:t>
                </w:r>
                <w:proofErr w:type="spellEnd"/>
              </w:sdtContent>
            </w:sdt>
          </w:p>
        </w:tc>
      </w:tr>
    </w:tbl>
    <w:p w14:paraId="6887DC42" w14:textId="77777777" w:rsidR="00A84B5D" w:rsidRPr="00E57C71" w:rsidRDefault="00C82525" w:rsidP="00272296">
      <w:pPr>
        <w:pageBreakBefore/>
        <w:tabs>
          <w:tab w:val="left" w:pos="8301"/>
        </w:tabs>
        <w:spacing w:after="240"/>
        <w:rPr>
          <w:rFonts w:ascii="Calibri" w:hAnsi="Calibri" w:cs="Calibri"/>
          <w:b/>
          <w:caps/>
          <w:sz w:val="36"/>
        </w:rPr>
      </w:pPr>
      <w:r w:rsidRPr="00E57C71">
        <w:rPr>
          <w:rFonts w:ascii="Calibri" w:hAnsi="Calibri" w:cs="Calibri"/>
          <w:sz w:val="22"/>
          <w:szCs w:val="22"/>
        </w:rPr>
        <w:lastRenderedPageBreak/>
        <w:br/>
      </w:r>
      <w:r w:rsidR="00A84B5D" w:rsidRPr="00E57C71">
        <w:rPr>
          <w:rFonts w:ascii="Calibri" w:hAnsi="Calibri" w:cs="Calibri"/>
          <w:b/>
          <w:caps/>
          <w:sz w:val="36"/>
        </w:rPr>
        <w:t>contents</w:t>
      </w:r>
      <w:r w:rsidR="00272296" w:rsidRPr="00E57C71">
        <w:rPr>
          <w:rFonts w:ascii="Calibri" w:hAnsi="Calibri" w:cs="Calibri"/>
          <w:b/>
          <w:caps/>
          <w:sz w:val="36"/>
        </w:rPr>
        <w:tab/>
      </w:r>
    </w:p>
    <w:p w14:paraId="15F5A618" w14:textId="401117A6" w:rsidR="005E1DA2" w:rsidRDefault="00877325">
      <w:pPr>
        <w:pStyle w:val="TOC1"/>
        <w:rPr>
          <w:rFonts w:asciiTheme="minorHAnsi" w:eastAsiaTheme="minorEastAsia" w:hAnsiTheme="minorHAnsi" w:cstheme="minorBidi"/>
          <w:caps w:val="0"/>
          <w:noProof/>
          <w:sz w:val="22"/>
          <w:szCs w:val="22"/>
          <w:lang w:val="en-US"/>
        </w:rPr>
      </w:pPr>
      <w:r w:rsidRPr="00E57C71">
        <w:rPr>
          <w:rFonts w:ascii="Calibri" w:hAnsi="Calibri" w:cs="Calibri"/>
        </w:rPr>
        <w:fldChar w:fldCharType="begin"/>
      </w:r>
      <w:r w:rsidR="00E87603" w:rsidRPr="00E57C71">
        <w:rPr>
          <w:rFonts w:ascii="Calibri" w:hAnsi="Calibri" w:cs="Calibri"/>
        </w:rPr>
        <w:instrText xml:space="preserve"> TOC \o "1-4" </w:instrText>
      </w:r>
      <w:r w:rsidRPr="00E57C71">
        <w:rPr>
          <w:rFonts w:ascii="Calibri" w:hAnsi="Calibri" w:cs="Calibri"/>
        </w:rPr>
        <w:fldChar w:fldCharType="separate"/>
      </w:r>
      <w:r w:rsidR="005E1DA2" w:rsidRPr="007B3EDB">
        <w:rPr>
          <w:rFonts w:cs="Calibri"/>
          <w:noProof/>
        </w:rPr>
        <w:t>1</w:t>
      </w:r>
      <w:r w:rsidR="005E1DA2">
        <w:rPr>
          <w:rFonts w:asciiTheme="minorHAnsi" w:eastAsiaTheme="minorEastAsia" w:hAnsiTheme="minorHAnsi" w:cstheme="minorBidi"/>
          <w:caps w:val="0"/>
          <w:noProof/>
          <w:sz w:val="22"/>
          <w:szCs w:val="22"/>
          <w:lang w:val="en-US"/>
        </w:rPr>
        <w:tab/>
      </w:r>
      <w:r w:rsidR="005E1DA2" w:rsidRPr="007B3EDB">
        <w:rPr>
          <w:rFonts w:cs="Calibri"/>
          <w:noProof/>
        </w:rPr>
        <w:t>INTRODUCTION / SCOPE OF WORK</w:t>
      </w:r>
      <w:r w:rsidR="005E1DA2">
        <w:rPr>
          <w:noProof/>
        </w:rPr>
        <w:tab/>
      </w:r>
      <w:r w:rsidR="005E1DA2">
        <w:rPr>
          <w:noProof/>
        </w:rPr>
        <w:fldChar w:fldCharType="begin"/>
      </w:r>
      <w:r w:rsidR="005E1DA2">
        <w:rPr>
          <w:noProof/>
        </w:rPr>
        <w:instrText xml:space="preserve"> PAGEREF _Toc58333086 \h </w:instrText>
      </w:r>
      <w:r w:rsidR="005E1DA2">
        <w:rPr>
          <w:noProof/>
        </w:rPr>
      </w:r>
      <w:r w:rsidR="005E1DA2">
        <w:rPr>
          <w:noProof/>
        </w:rPr>
        <w:fldChar w:fldCharType="separate"/>
      </w:r>
      <w:r w:rsidR="005E1DA2">
        <w:rPr>
          <w:noProof/>
        </w:rPr>
        <w:t>3</w:t>
      </w:r>
      <w:r w:rsidR="005E1DA2">
        <w:rPr>
          <w:noProof/>
        </w:rPr>
        <w:fldChar w:fldCharType="end"/>
      </w:r>
    </w:p>
    <w:p w14:paraId="0BF19614" w14:textId="7BCDD64A"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2</w:t>
      </w:r>
      <w:r>
        <w:rPr>
          <w:rFonts w:asciiTheme="minorHAnsi" w:eastAsiaTheme="minorEastAsia" w:hAnsiTheme="minorHAnsi" w:cstheme="minorBidi"/>
          <w:caps w:val="0"/>
          <w:noProof/>
          <w:sz w:val="22"/>
          <w:szCs w:val="22"/>
          <w:lang w:val="en-US"/>
        </w:rPr>
        <w:tab/>
      </w:r>
      <w:r w:rsidRPr="007B3EDB">
        <w:rPr>
          <w:rFonts w:cs="Calibri"/>
          <w:noProof/>
        </w:rPr>
        <w:t>Occurrence</w:t>
      </w:r>
      <w:r>
        <w:rPr>
          <w:noProof/>
        </w:rPr>
        <w:tab/>
      </w:r>
      <w:r>
        <w:rPr>
          <w:noProof/>
        </w:rPr>
        <w:fldChar w:fldCharType="begin"/>
      </w:r>
      <w:r>
        <w:rPr>
          <w:noProof/>
        </w:rPr>
        <w:instrText xml:space="preserve"> PAGEREF _Toc58333087 \h </w:instrText>
      </w:r>
      <w:r>
        <w:rPr>
          <w:noProof/>
        </w:rPr>
      </w:r>
      <w:r>
        <w:rPr>
          <w:noProof/>
        </w:rPr>
        <w:fldChar w:fldCharType="separate"/>
      </w:r>
      <w:r>
        <w:rPr>
          <w:noProof/>
        </w:rPr>
        <w:t>3</w:t>
      </w:r>
      <w:r>
        <w:rPr>
          <w:noProof/>
        </w:rPr>
        <w:fldChar w:fldCharType="end"/>
      </w:r>
    </w:p>
    <w:p w14:paraId="4E1728F3" w14:textId="15451368"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3</w:t>
      </w:r>
      <w:r>
        <w:rPr>
          <w:rFonts w:asciiTheme="minorHAnsi" w:eastAsiaTheme="minorEastAsia" w:hAnsiTheme="minorHAnsi" w:cstheme="minorBidi"/>
          <w:caps w:val="0"/>
          <w:noProof/>
          <w:sz w:val="22"/>
          <w:szCs w:val="22"/>
          <w:lang w:val="en-US"/>
        </w:rPr>
        <w:tab/>
      </w:r>
      <w:r w:rsidRPr="007B3EDB">
        <w:rPr>
          <w:rFonts w:cs="Calibri"/>
          <w:noProof/>
        </w:rPr>
        <w:t>Attending representatives</w:t>
      </w:r>
      <w:r>
        <w:rPr>
          <w:noProof/>
        </w:rPr>
        <w:tab/>
      </w:r>
      <w:r>
        <w:rPr>
          <w:noProof/>
        </w:rPr>
        <w:fldChar w:fldCharType="begin"/>
      </w:r>
      <w:r>
        <w:rPr>
          <w:noProof/>
        </w:rPr>
        <w:instrText xml:space="preserve"> PAGEREF _Toc58333088 \h </w:instrText>
      </w:r>
      <w:r>
        <w:rPr>
          <w:noProof/>
        </w:rPr>
      </w:r>
      <w:r>
        <w:rPr>
          <w:noProof/>
        </w:rPr>
        <w:fldChar w:fldCharType="separate"/>
      </w:r>
      <w:r>
        <w:rPr>
          <w:noProof/>
        </w:rPr>
        <w:t>3</w:t>
      </w:r>
      <w:r>
        <w:rPr>
          <w:noProof/>
        </w:rPr>
        <w:fldChar w:fldCharType="end"/>
      </w:r>
    </w:p>
    <w:p w14:paraId="698AC825" w14:textId="7FB448F8"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4</w:t>
      </w:r>
      <w:r>
        <w:rPr>
          <w:rFonts w:asciiTheme="minorHAnsi" w:eastAsiaTheme="minorEastAsia" w:hAnsiTheme="minorHAnsi" w:cstheme="minorBidi"/>
          <w:caps w:val="0"/>
          <w:noProof/>
          <w:sz w:val="22"/>
          <w:szCs w:val="22"/>
          <w:lang w:val="en-US"/>
        </w:rPr>
        <w:tab/>
      </w:r>
      <w:r w:rsidRPr="007B3EDB">
        <w:rPr>
          <w:rFonts w:cs="Calibri"/>
          <w:noProof/>
        </w:rPr>
        <w:t>Vessel´s particulars</w:t>
      </w:r>
      <w:r>
        <w:rPr>
          <w:noProof/>
        </w:rPr>
        <w:tab/>
      </w:r>
      <w:r>
        <w:rPr>
          <w:noProof/>
        </w:rPr>
        <w:fldChar w:fldCharType="begin"/>
      </w:r>
      <w:r>
        <w:rPr>
          <w:noProof/>
        </w:rPr>
        <w:instrText xml:space="preserve"> PAGEREF _Toc58333089 \h </w:instrText>
      </w:r>
      <w:r>
        <w:rPr>
          <w:noProof/>
        </w:rPr>
      </w:r>
      <w:r>
        <w:rPr>
          <w:noProof/>
        </w:rPr>
        <w:fldChar w:fldCharType="separate"/>
      </w:r>
      <w:r>
        <w:rPr>
          <w:noProof/>
        </w:rPr>
        <w:t>3</w:t>
      </w:r>
      <w:r>
        <w:rPr>
          <w:noProof/>
        </w:rPr>
        <w:fldChar w:fldCharType="end"/>
      </w:r>
    </w:p>
    <w:p w14:paraId="0C2D136E" w14:textId="45DC48A4"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5</w:t>
      </w:r>
      <w:r>
        <w:rPr>
          <w:rFonts w:asciiTheme="minorHAnsi" w:eastAsiaTheme="minorEastAsia" w:hAnsiTheme="minorHAnsi" w:cstheme="minorBidi"/>
          <w:caps w:val="0"/>
          <w:noProof/>
          <w:sz w:val="22"/>
          <w:szCs w:val="22"/>
          <w:lang w:val="en-US"/>
        </w:rPr>
        <w:tab/>
      </w:r>
      <w:r w:rsidRPr="007B3EDB">
        <w:rPr>
          <w:rFonts w:cs="Calibri"/>
          <w:noProof/>
        </w:rPr>
        <w:t>VESSEL’S MOVEMENTS &amp; events</w:t>
      </w:r>
      <w:r>
        <w:rPr>
          <w:noProof/>
        </w:rPr>
        <w:tab/>
      </w:r>
      <w:r>
        <w:rPr>
          <w:noProof/>
        </w:rPr>
        <w:fldChar w:fldCharType="begin"/>
      </w:r>
      <w:r>
        <w:rPr>
          <w:noProof/>
        </w:rPr>
        <w:instrText xml:space="preserve"> PAGEREF _Toc58333090 \h </w:instrText>
      </w:r>
      <w:r>
        <w:rPr>
          <w:noProof/>
        </w:rPr>
      </w:r>
      <w:r>
        <w:rPr>
          <w:noProof/>
        </w:rPr>
        <w:fldChar w:fldCharType="separate"/>
      </w:r>
      <w:r>
        <w:rPr>
          <w:noProof/>
        </w:rPr>
        <w:t>4</w:t>
      </w:r>
      <w:r>
        <w:rPr>
          <w:noProof/>
        </w:rPr>
        <w:fldChar w:fldCharType="end"/>
      </w:r>
    </w:p>
    <w:p w14:paraId="384F0A39" w14:textId="643093F8"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6</w:t>
      </w:r>
      <w:r>
        <w:rPr>
          <w:rFonts w:asciiTheme="minorHAnsi" w:eastAsiaTheme="minorEastAsia" w:hAnsiTheme="minorHAnsi" w:cstheme="minorBidi"/>
          <w:caps w:val="0"/>
          <w:noProof/>
          <w:sz w:val="22"/>
          <w:szCs w:val="22"/>
          <w:lang w:val="en-US"/>
        </w:rPr>
        <w:tab/>
      </w:r>
      <w:r w:rsidRPr="007B3EDB">
        <w:rPr>
          <w:rFonts w:cs="Calibri"/>
          <w:noProof/>
        </w:rPr>
        <w:t>AVAILABLE INFORMATION</w:t>
      </w:r>
      <w:r>
        <w:rPr>
          <w:noProof/>
        </w:rPr>
        <w:tab/>
      </w:r>
      <w:r>
        <w:rPr>
          <w:noProof/>
        </w:rPr>
        <w:fldChar w:fldCharType="begin"/>
      </w:r>
      <w:r>
        <w:rPr>
          <w:noProof/>
        </w:rPr>
        <w:instrText xml:space="preserve"> PAGEREF _Toc58333091 \h </w:instrText>
      </w:r>
      <w:r>
        <w:rPr>
          <w:noProof/>
        </w:rPr>
      </w:r>
      <w:r>
        <w:rPr>
          <w:noProof/>
        </w:rPr>
        <w:fldChar w:fldCharType="separate"/>
      </w:r>
      <w:r>
        <w:rPr>
          <w:noProof/>
        </w:rPr>
        <w:t>4</w:t>
      </w:r>
      <w:r>
        <w:rPr>
          <w:noProof/>
        </w:rPr>
        <w:fldChar w:fldCharType="end"/>
      </w:r>
    </w:p>
    <w:p w14:paraId="4B480D70" w14:textId="0A7AD733"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7</w:t>
      </w:r>
      <w:r>
        <w:rPr>
          <w:rFonts w:asciiTheme="minorHAnsi" w:eastAsiaTheme="minorEastAsia" w:hAnsiTheme="minorHAnsi" w:cstheme="minorBidi"/>
          <w:caps w:val="0"/>
          <w:noProof/>
          <w:sz w:val="22"/>
          <w:szCs w:val="22"/>
          <w:lang w:val="en-US"/>
        </w:rPr>
        <w:tab/>
      </w:r>
      <w:r w:rsidRPr="007B3EDB">
        <w:rPr>
          <w:rFonts w:cs="Calibri"/>
          <w:noProof/>
        </w:rPr>
        <w:t>BRIEF TECHNICAL DESCRIPTION</w:t>
      </w:r>
      <w:r>
        <w:rPr>
          <w:noProof/>
        </w:rPr>
        <w:tab/>
      </w:r>
      <w:r>
        <w:rPr>
          <w:noProof/>
        </w:rPr>
        <w:fldChar w:fldCharType="begin"/>
      </w:r>
      <w:r>
        <w:rPr>
          <w:noProof/>
        </w:rPr>
        <w:instrText xml:space="preserve"> PAGEREF _Toc58333092 \h </w:instrText>
      </w:r>
      <w:r>
        <w:rPr>
          <w:noProof/>
        </w:rPr>
      </w:r>
      <w:r>
        <w:rPr>
          <w:noProof/>
        </w:rPr>
        <w:fldChar w:fldCharType="separate"/>
      </w:r>
      <w:r>
        <w:rPr>
          <w:noProof/>
        </w:rPr>
        <w:t>5</w:t>
      </w:r>
      <w:r>
        <w:rPr>
          <w:noProof/>
        </w:rPr>
        <w:fldChar w:fldCharType="end"/>
      </w:r>
    </w:p>
    <w:p w14:paraId="26386EA3" w14:textId="0D9B88E4"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8</w:t>
      </w:r>
      <w:r>
        <w:rPr>
          <w:rFonts w:asciiTheme="minorHAnsi" w:eastAsiaTheme="minorEastAsia" w:hAnsiTheme="minorHAnsi" w:cstheme="minorBidi"/>
          <w:caps w:val="0"/>
          <w:noProof/>
          <w:sz w:val="22"/>
          <w:szCs w:val="22"/>
          <w:lang w:val="en-US"/>
        </w:rPr>
        <w:tab/>
      </w:r>
      <w:r w:rsidRPr="007B3EDB">
        <w:rPr>
          <w:rFonts w:cs="Calibri"/>
          <w:noProof/>
        </w:rPr>
        <w:t>BACKGROUND</w:t>
      </w:r>
      <w:r>
        <w:rPr>
          <w:noProof/>
        </w:rPr>
        <w:tab/>
      </w:r>
      <w:r>
        <w:rPr>
          <w:noProof/>
        </w:rPr>
        <w:fldChar w:fldCharType="begin"/>
      </w:r>
      <w:r>
        <w:rPr>
          <w:noProof/>
        </w:rPr>
        <w:instrText xml:space="preserve"> PAGEREF _Toc58333093 \h </w:instrText>
      </w:r>
      <w:r>
        <w:rPr>
          <w:noProof/>
        </w:rPr>
      </w:r>
      <w:r>
        <w:rPr>
          <w:noProof/>
        </w:rPr>
        <w:fldChar w:fldCharType="separate"/>
      </w:r>
      <w:r>
        <w:rPr>
          <w:noProof/>
        </w:rPr>
        <w:t>5</w:t>
      </w:r>
      <w:r>
        <w:rPr>
          <w:noProof/>
        </w:rPr>
        <w:fldChar w:fldCharType="end"/>
      </w:r>
    </w:p>
    <w:p w14:paraId="5DF91ABC" w14:textId="40D98940"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9</w:t>
      </w:r>
      <w:r>
        <w:rPr>
          <w:rFonts w:asciiTheme="minorHAnsi" w:eastAsiaTheme="minorEastAsia" w:hAnsiTheme="minorHAnsi" w:cstheme="minorBidi"/>
          <w:caps w:val="0"/>
          <w:noProof/>
          <w:sz w:val="22"/>
          <w:szCs w:val="22"/>
          <w:lang w:val="en-US"/>
        </w:rPr>
        <w:tab/>
      </w:r>
      <w:r w:rsidRPr="007B3EDB">
        <w:rPr>
          <w:rFonts w:cs="Calibri"/>
          <w:noProof/>
        </w:rPr>
        <w:t>DAMAGE DESCRIPTION</w:t>
      </w:r>
      <w:r>
        <w:rPr>
          <w:noProof/>
        </w:rPr>
        <w:tab/>
      </w:r>
      <w:r>
        <w:rPr>
          <w:noProof/>
        </w:rPr>
        <w:fldChar w:fldCharType="begin"/>
      </w:r>
      <w:r>
        <w:rPr>
          <w:noProof/>
        </w:rPr>
        <w:instrText xml:space="preserve"> PAGEREF _Toc58333094 \h </w:instrText>
      </w:r>
      <w:r>
        <w:rPr>
          <w:noProof/>
        </w:rPr>
      </w:r>
      <w:r>
        <w:rPr>
          <w:noProof/>
        </w:rPr>
        <w:fldChar w:fldCharType="separate"/>
      </w:r>
      <w:r>
        <w:rPr>
          <w:noProof/>
        </w:rPr>
        <w:t>6</w:t>
      </w:r>
      <w:r>
        <w:rPr>
          <w:noProof/>
        </w:rPr>
        <w:fldChar w:fldCharType="end"/>
      </w:r>
    </w:p>
    <w:p w14:paraId="38838EFD" w14:textId="4C70BC68"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10</w:t>
      </w:r>
      <w:r>
        <w:rPr>
          <w:rFonts w:asciiTheme="minorHAnsi" w:eastAsiaTheme="minorEastAsia" w:hAnsiTheme="minorHAnsi" w:cstheme="minorBidi"/>
          <w:caps w:val="0"/>
          <w:noProof/>
          <w:sz w:val="22"/>
          <w:szCs w:val="22"/>
          <w:lang w:val="en-US"/>
        </w:rPr>
        <w:tab/>
      </w:r>
      <w:r w:rsidRPr="007B3EDB">
        <w:rPr>
          <w:rFonts w:cs="Calibri"/>
          <w:noProof/>
        </w:rPr>
        <w:t>REPAIRS</w:t>
      </w:r>
      <w:r>
        <w:rPr>
          <w:noProof/>
        </w:rPr>
        <w:tab/>
      </w:r>
      <w:r>
        <w:rPr>
          <w:noProof/>
        </w:rPr>
        <w:fldChar w:fldCharType="begin"/>
      </w:r>
      <w:r>
        <w:rPr>
          <w:noProof/>
        </w:rPr>
        <w:instrText xml:space="preserve"> PAGEREF _Toc58333095 \h </w:instrText>
      </w:r>
      <w:r>
        <w:rPr>
          <w:noProof/>
        </w:rPr>
      </w:r>
      <w:r>
        <w:rPr>
          <w:noProof/>
        </w:rPr>
        <w:fldChar w:fldCharType="separate"/>
      </w:r>
      <w:r>
        <w:rPr>
          <w:noProof/>
        </w:rPr>
        <w:t>7</w:t>
      </w:r>
      <w:r>
        <w:rPr>
          <w:noProof/>
        </w:rPr>
        <w:fldChar w:fldCharType="end"/>
      </w:r>
    </w:p>
    <w:p w14:paraId="2A1160F2" w14:textId="0B190904"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11</w:t>
      </w:r>
      <w:r>
        <w:rPr>
          <w:rFonts w:asciiTheme="minorHAnsi" w:eastAsiaTheme="minorEastAsia" w:hAnsiTheme="minorHAnsi" w:cstheme="minorBidi"/>
          <w:caps w:val="0"/>
          <w:noProof/>
          <w:sz w:val="22"/>
          <w:szCs w:val="22"/>
          <w:lang w:val="en-US"/>
        </w:rPr>
        <w:tab/>
      </w:r>
      <w:r w:rsidRPr="007B3EDB">
        <w:rPr>
          <w:rFonts w:cs="Calibri"/>
          <w:noProof/>
        </w:rPr>
        <w:t>OTHER MATTERS OF RELEVANCE</w:t>
      </w:r>
      <w:r>
        <w:rPr>
          <w:noProof/>
        </w:rPr>
        <w:tab/>
      </w:r>
      <w:r>
        <w:rPr>
          <w:noProof/>
        </w:rPr>
        <w:fldChar w:fldCharType="begin"/>
      </w:r>
      <w:r>
        <w:rPr>
          <w:noProof/>
        </w:rPr>
        <w:instrText xml:space="preserve"> PAGEREF _Toc58333096 \h </w:instrText>
      </w:r>
      <w:r>
        <w:rPr>
          <w:noProof/>
        </w:rPr>
      </w:r>
      <w:r>
        <w:rPr>
          <w:noProof/>
        </w:rPr>
        <w:fldChar w:fldCharType="separate"/>
      </w:r>
      <w:r>
        <w:rPr>
          <w:noProof/>
        </w:rPr>
        <w:t>7</w:t>
      </w:r>
      <w:r>
        <w:rPr>
          <w:noProof/>
        </w:rPr>
        <w:fldChar w:fldCharType="end"/>
      </w:r>
    </w:p>
    <w:p w14:paraId="77C0E001" w14:textId="7AA9A82D"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12</w:t>
      </w:r>
      <w:r>
        <w:rPr>
          <w:rFonts w:asciiTheme="minorHAnsi" w:eastAsiaTheme="minorEastAsia" w:hAnsiTheme="minorHAnsi" w:cstheme="minorBidi"/>
          <w:caps w:val="0"/>
          <w:noProof/>
          <w:sz w:val="22"/>
          <w:szCs w:val="22"/>
          <w:lang w:val="en-US"/>
        </w:rPr>
        <w:tab/>
      </w:r>
      <w:r w:rsidRPr="007B3EDB">
        <w:rPr>
          <w:rFonts w:cs="Calibri"/>
          <w:noProof/>
        </w:rPr>
        <w:t>Cause CONSIDERATION</w:t>
      </w:r>
      <w:r>
        <w:rPr>
          <w:noProof/>
        </w:rPr>
        <w:tab/>
      </w:r>
      <w:r>
        <w:rPr>
          <w:noProof/>
        </w:rPr>
        <w:fldChar w:fldCharType="begin"/>
      </w:r>
      <w:r>
        <w:rPr>
          <w:noProof/>
        </w:rPr>
        <w:instrText xml:space="preserve"> PAGEREF _Toc58333097 \h </w:instrText>
      </w:r>
      <w:r>
        <w:rPr>
          <w:noProof/>
        </w:rPr>
      </w:r>
      <w:r>
        <w:rPr>
          <w:noProof/>
        </w:rPr>
        <w:fldChar w:fldCharType="separate"/>
      </w:r>
      <w:r>
        <w:rPr>
          <w:noProof/>
        </w:rPr>
        <w:t>8</w:t>
      </w:r>
      <w:r>
        <w:rPr>
          <w:noProof/>
        </w:rPr>
        <w:fldChar w:fldCharType="end"/>
      </w:r>
    </w:p>
    <w:p w14:paraId="3D5E7A21" w14:textId="76A884B9" w:rsidR="005E1DA2" w:rsidRDefault="005E1DA2">
      <w:pPr>
        <w:pStyle w:val="TOC2"/>
        <w:rPr>
          <w:rFonts w:asciiTheme="minorHAnsi" w:eastAsiaTheme="minorEastAsia" w:hAnsiTheme="minorHAnsi" w:cstheme="minorBidi"/>
          <w:noProof/>
          <w:sz w:val="22"/>
          <w:szCs w:val="22"/>
          <w:lang w:val="en-US"/>
        </w:rPr>
      </w:pPr>
      <w:r w:rsidRPr="007B3EDB">
        <w:rPr>
          <w:rFonts w:ascii="Calibri" w:hAnsi="Calibri" w:cs="Calibri"/>
          <w:noProof/>
        </w:rPr>
        <w:t>12.1</w:t>
      </w:r>
      <w:r>
        <w:rPr>
          <w:rFonts w:asciiTheme="minorHAnsi" w:eastAsiaTheme="minorEastAsia" w:hAnsiTheme="minorHAnsi" w:cstheme="minorBidi"/>
          <w:noProof/>
          <w:sz w:val="22"/>
          <w:szCs w:val="22"/>
          <w:lang w:val="en-US"/>
        </w:rPr>
        <w:tab/>
      </w:r>
      <w:r w:rsidRPr="007B3EDB">
        <w:rPr>
          <w:rFonts w:ascii="Calibri" w:hAnsi="Calibri" w:cs="Calibri"/>
          <w:noProof/>
        </w:rPr>
        <w:t>Discussion</w:t>
      </w:r>
      <w:r>
        <w:rPr>
          <w:noProof/>
        </w:rPr>
        <w:tab/>
      </w:r>
      <w:r>
        <w:rPr>
          <w:noProof/>
        </w:rPr>
        <w:fldChar w:fldCharType="begin"/>
      </w:r>
      <w:r>
        <w:rPr>
          <w:noProof/>
        </w:rPr>
        <w:instrText xml:space="preserve"> PAGEREF _Toc58333098 \h </w:instrText>
      </w:r>
      <w:r>
        <w:rPr>
          <w:noProof/>
        </w:rPr>
      </w:r>
      <w:r>
        <w:rPr>
          <w:noProof/>
        </w:rPr>
        <w:fldChar w:fldCharType="separate"/>
      </w:r>
      <w:r>
        <w:rPr>
          <w:noProof/>
        </w:rPr>
        <w:t>8</w:t>
      </w:r>
      <w:r>
        <w:rPr>
          <w:noProof/>
        </w:rPr>
        <w:fldChar w:fldCharType="end"/>
      </w:r>
    </w:p>
    <w:p w14:paraId="6C800FE3" w14:textId="5C6916D8" w:rsidR="005E1DA2" w:rsidRDefault="005E1DA2">
      <w:pPr>
        <w:pStyle w:val="TOC2"/>
        <w:rPr>
          <w:rFonts w:asciiTheme="minorHAnsi" w:eastAsiaTheme="minorEastAsia" w:hAnsiTheme="minorHAnsi" w:cstheme="minorBidi"/>
          <w:noProof/>
          <w:sz w:val="22"/>
          <w:szCs w:val="22"/>
          <w:lang w:val="en-US"/>
        </w:rPr>
      </w:pPr>
      <w:r w:rsidRPr="007B3EDB">
        <w:rPr>
          <w:rFonts w:ascii="Calibri" w:hAnsi="Calibri" w:cs="Calibri"/>
          <w:noProof/>
        </w:rPr>
        <w:t>12.2</w:t>
      </w:r>
      <w:r>
        <w:rPr>
          <w:rFonts w:asciiTheme="minorHAnsi" w:eastAsiaTheme="minorEastAsia" w:hAnsiTheme="minorHAnsi" w:cstheme="minorBidi"/>
          <w:noProof/>
          <w:sz w:val="22"/>
          <w:szCs w:val="22"/>
          <w:lang w:val="en-US"/>
        </w:rPr>
        <w:tab/>
      </w:r>
      <w:r w:rsidRPr="007B3EDB">
        <w:rPr>
          <w:rFonts w:ascii="Calibri" w:hAnsi="Calibri" w:cs="Calibri"/>
          <w:noProof/>
        </w:rPr>
        <w:t>Conclusion</w:t>
      </w:r>
      <w:r>
        <w:rPr>
          <w:noProof/>
        </w:rPr>
        <w:tab/>
      </w:r>
      <w:r>
        <w:rPr>
          <w:noProof/>
        </w:rPr>
        <w:fldChar w:fldCharType="begin"/>
      </w:r>
      <w:r>
        <w:rPr>
          <w:noProof/>
        </w:rPr>
        <w:instrText xml:space="preserve"> PAGEREF _Toc58333099 \h </w:instrText>
      </w:r>
      <w:r>
        <w:rPr>
          <w:noProof/>
        </w:rPr>
      </w:r>
      <w:r>
        <w:rPr>
          <w:noProof/>
        </w:rPr>
        <w:fldChar w:fldCharType="separate"/>
      </w:r>
      <w:r>
        <w:rPr>
          <w:noProof/>
        </w:rPr>
        <w:t>8</w:t>
      </w:r>
      <w:r>
        <w:rPr>
          <w:noProof/>
        </w:rPr>
        <w:fldChar w:fldCharType="end"/>
      </w:r>
    </w:p>
    <w:p w14:paraId="07EE77BF" w14:textId="1C179B28"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13</w:t>
      </w:r>
      <w:r>
        <w:rPr>
          <w:rFonts w:asciiTheme="minorHAnsi" w:eastAsiaTheme="minorEastAsia" w:hAnsiTheme="minorHAnsi" w:cstheme="minorBidi"/>
          <w:caps w:val="0"/>
          <w:noProof/>
          <w:sz w:val="22"/>
          <w:szCs w:val="22"/>
          <w:lang w:val="en-US"/>
        </w:rPr>
        <w:tab/>
      </w:r>
      <w:r w:rsidRPr="007B3EDB">
        <w:rPr>
          <w:rFonts w:cs="Calibri"/>
          <w:noProof/>
        </w:rPr>
        <w:t>COST OF REPAIR</w:t>
      </w:r>
      <w:r>
        <w:rPr>
          <w:noProof/>
        </w:rPr>
        <w:tab/>
      </w:r>
      <w:r>
        <w:rPr>
          <w:noProof/>
        </w:rPr>
        <w:fldChar w:fldCharType="begin"/>
      </w:r>
      <w:r>
        <w:rPr>
          <w:noProof/>
        </w:rPr>
        <w:instrText xml:space="preserve"> PAGEREF _Toc58333100 \h </w:instrText>
      </w:r>
      <w:r>
        <w:rPr>
          <w:noProof/>
        </w:rPr>
      </w:r>
      <w:r>
        <w:rPr>
          <w:noProof/>
        </w:rPr>
        <w:fldChar w:fldCharType="separate"/>
      </w:r>
      <w:r>
        <w:rPr>
          <w:noProof/>
        </w:rPr>
        <w:t>9</w:t>
      </w:r>
      <w:r>
        <w:rPr>
          <w:noProof/>
        </w:rPr>
        <w:fldChar w:fldCharType="end"/>
      </w:r>
    </w:p>
    <w:p w14:paraId="62748CA9" w14:textId="065D28A9"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14</w:t>
      </w:r>
      <w:r>
        <w:rPr>
          <w:rFonts w:asciiTheme="minorHAnsi" w:eastAsiaTheme="minorEastAsia" w:hAnsiTheme="minorHAnsi" w:cstheme="minorBidi"/>
          <w:caps w:val="0"/>
          <w:noProof/>
          <w:sz w:val="22"/>
          <w:szCs w:val="22"/>
          <w:lang w:val="en-US"/>
        </w:rPr>
        <w:tab/>
      </w:r>
      <w:r w:rsidRPr="007B3EDB">
        <w:rPr>
          <w:rFonts w:cs="Calibri"/>
          <w:noProof/>
        </w:rPr>
        <w:t>TIME FOR REPAIRS</w:t>
      </w:r>
      <w:r>
        <w:rPr>
          <w:noProof/>
        </w:rPr>
        <w:tab/>
      </w:r>
      <w:r>
        <w:rPr>
          <w:noProof/>
        </w:rPr>
        <w:fldChar w:fldCharType="begin"/>
      </w:r>
      <w:r>
        <w:rPr>
          <w:noProof/>
        </w:rPr>
        <w:instrText xml:space="preserve"> PAGEREF _Toc58333101 \h </w:instrText>
      </w:r>
      <w:r>
        <w:rPr>
          <w:noProof/>
        </w:rPr>
      </w:r>
      <w:r>
        <w:rPr>
          <w:noProof/>
        </w:rPr>
        <w:fldChar w:fldCharType="separate"/>
      </w:r>
      <w:r>
        <w:rPr>
          <w:noProof/>
        </w:rPr>
        <w:t>9</w:t>
      </w:r>
      <w:r>
        <w:rPr>
          <w:noProof/>
        </w:rPr>
        <w:fldChar w:fldCharType="end"/>
      </w:r>
    </w:p>
    <w:p w14:paraId="2C452B07" w14:textId="64DC63EF"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15</w:t>
      </w:r>
      <w:r>
        <w:rPr>
          <w:rFonts w:asciiTheme="minorHAnsi" w:eastAsiaTheme="minorEastAsia" w:hAnsiTheme="minorHAnsi" w:cstheme="minorBidi"/>
          <w:caps w:val="0"/>
          <w:noProof/>
          <w:sz w:val="22"/>
          <w:szCs w:val="22"/>
          <w:lang w:val="en-US"/>
        </w:rPr>
        <w:tab/>
      </w:r>
      <w:r w:rsidRPr="007B3EDB">
        <w:rPr>
          <w:rFonts w:cs="Calibri"/>
          <w:noProof/>
        </w:rPr>
        <w:t>TEMPORARY REPAIRS</w:t>
      </w:r>
      <w:r>
        <w:rPr>
          <w:noProof/>
        </w:rPr>
        <w:tab/>
      </w:r>
      <w:r>
        <w:rPr>
          <w:noProof/>
        </w:rPr>
        <w:fldChar w:fldCharType="begin"/>
      </w:r>
      <w:r>
        <w:rPr>
          <w:noProof/>
        </w:rPr>
        <w:instrText xml:space="preserve"> PAGEREF _Toc58333102 \h </w:instrText>
      </w:r>
      <w:r>
        <w:rPr>
          <w:noProof/>
        </w:rPr>
      </w:r>
      <w:r>
        <w:rPr>
          <w:noProof/>
        </w:rPr>
        <w:fldChar w:fldCharType="separate"/>
      </w:r>
      <w:r>
        <w:rPr>
          <w:noProof/>
        </w:rPr>
        <w:t>9</w:t>
      </w:r>
      <w:r>
        <w:rPr>
          <w:noProof/>
        </w:rPr>
        <w:fldChar w:fldCharType="end"/>
      </w:r>
    </w:p>
    <w:p w14:paraId="74907A24" w14:textId="51270339"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16</w:t>
      </w:r>
      <w:r>
        <w:rPr>
          <w:rFonts w:asciiTheme="minorHAnsi" w:eastAsiaTheme="minorEastAsia" w:hAnsiTheme="minorHAnsi" w:cstheme="minorBidi"/>
          <w:caps w:val="0"/>
          <w:noProof/>
          <w:sz w:val="22"/>
          <w:szCs w:val="22"/>
          <w:lang w:val="en-US"/>
        </w:rPr>
        <w:tab/>
      </w:r>
      <w:r w:rsidRPr="007B3EDB">
        <w:rPr>
          <w:rFonts w:cs="Calibri"/>
          <w:noProof/>
        </w:rPr>
        <w:t>EXTRA EXPENSES INCURRED TO REDUCE DELAY</w:t>
      </w:r>
      <w:r>
        <w:rPr>
          <w:noProof/>
        </w:rPr>
        <w:tab/>
      </w:r>
      <w:r>
        <w:rPr>
          <w:noProof/>
        </w:rPr>
        <w:fldChar w:fldCharType="begin"/>
      </w:r>
      <w:r>
        <w:rPr>
          <w:noProof/>
        </w:rPr>
        <w:instrText xml:space="preserve"> PAGEREF _Toc58333103 \h </w:instrText>
      </w:r>
      <w:r>
        <w:rPr>
          <w:noProof/>
        </w:rPr>
      </w:r>
      <w:r>
        <w:rPr>
          <w:noProof/>
        </w:rPr>
        <w:fldChar w:fldCharType="separate"/>
      </w:r>
      <w:r>
        <w:rPr>
          <w:noProof/>
        </w:rPr>
        <w:t>9</w:t>
      </w:r>
      <w:r>
        <w:rPr>
          <w:noProof/>
        </w:rPr>
        <w:fldChar w:fldCharType="end"/>
      </w:r>
    </w:p>
    <w:p w14:paraId="65AAA5AC" w14:textId="70C8CB76"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17</w:t>
      </w:r>
      <w:r>
        <w:rPr>
          <w:rFonts w:asciiTheme="minorHAnsi" w:eastAsiaTheme="minorEastAsia" w:hAnsiTheme="minorHAnsi" w:cstheme="minorBidi"/>
          <w:caps w:val="0"/>
          <w:noProof/>
          <w:sz w:val="22"/>
          <w:szCs w:val="22"/>
          <w:lang w:val="en-US"/>
        </w:rPr>
        <w:tab/>
      </w:r>
      <w:r w:rsidRPr="007B3EDB">
        <w:rPr>
          <w:rFonts w:cs="Calibri"/>
          <w:noProof/>
        </w:rPr>
        <w:t>WORK NOT CONCERNING AVERAGE</w:t>
      </w:r>
      <w:r>
        <w:rPr>
          <w:noProof/>
        </w:rPr>
        <w:tab/>
      </w:r>
      <w:r>
        <w:rPr>
          <w:noProof/>
        </w:rPr>
        <w:fldChar w:fldCharType="begin"/>
      </w:r>
      <w:r>
        <w:rPr>
          <w:noProof/>
        </w:rPr>
        <w:instrText xml:space="preserve"> PAGEREF _Toc58333104 \h </w:instrText>
      </w:r>
      <w:r>
        <w:rPr>
          <w:noProof/>
        </w:rPr>
      </w:r>
      <w:r>
        <w:rPr>
          <w:noProof/>
        </w:rPr>
        <w:fldChar w:fldCharType="separate"/>
      </w:r>
      <w:r>
        <w:rPr>
          <w:noProof/>
        </w:rPr>
        <w:t>10</w:t>
      </w:r>
      <w:r>
        <w:rPr>
          <w:noProof/>
        </w:rPr>
        <w:fldChar w:fldCharType="end"/>
      </w:r>
    </w:p>
    <w:p w14:paraId="5EA29538" w14:textId="04DBF5FB" w:rsidR="005E1DA2" w:rsidRDefault="005E1DA2">
      <w:pPr>
        <w:pStyle w:val="TOC1"/>
        <w:rPr>
          <w:rFonts w:asciiTheme="minorHAnsi" w:eastAsiaTheme="minorEastAsia" w:hAnsiTheme="minorHAnsi" w:cstheme="minorBidi"/>
          <w:caps w:val="0"/>
          <w:noProof/>
          <w:sz w:val="22"/>
          <w:szCs w:val="22"/>
          <w:lang w:val="en-US"/>
        </w:rPr>
      </w:pPr>
      <w:r w:rsidRPr="007B3EDB">
        <w:rPr>
          <w:rFonts w:cs="Calibri"/>
          <w:noProof/>
        </w:rPr>
        <w:t>18</w:t>
      </w:r>
      <w:r>
        <w:rPr>
          <w:rFonts w:asciiTheme="minorHAnsi" w:eastAsiaTheme="minorEastAsia" w:hAnsiTheme="minorHAnsi" w:cstheme="minorBidi"/>
          <w:caps w:val="0"/>
          <w:noProof/>
          <w:sz w:val="22"/>
          <w:szCs w:val="22"/>
          <w:lang w:val="en-US"/>
        </w:rPr>
        <w:tab/>
      </w:r>
      <w:r w:rsidRPr="007B3EDB">
        <w:rPr>
          <w:rFonts w:cs="Calibri"/>
          <w:noProof/>
        </w:rPr>
        <w:t>DETAILED TIME SCHEDULE</w:t>
      </w:r>
      <w:r>
        <w:rPr>
          <w:noProof/>
        </w:rPr>
        <w:tab/>
      </w:r>
      <w:r>
        <w:rPr>
          <w:noProof/>
        </w:rPr>
        <w:fldChar w:fldCharType="begin"/>
      </w:r>
      <w:r>
        <w:rPr>
          <w:noProof/>
        </w:rPr>
        <w:instrText xml:space="preserve"> PAGEREF _Toc58333105 \h </w:instrText>
      </w:r>
      <w:r>
        <w:rPr>
          <w:noProof/>
        </w:rPr>
      </w:r>
      <w:r>
        <w:rPr>
          <w:noProof/>
        </w:rPr>
        <w:fldChar w:fldCharType="separate"/>
      </w:r>
      <w:r>
        <w:rPr>
          <w:noProof/>
        </w:rPr>
        <w:t>11</w:t>
      </w:r>
      <w:r>
        <w:rPr>
          <w:noProof/>
        </w:rPr>
        <w:fldChar w:fldCharType="end"/>
      </w:r>
    </w:p>
    <w:p w14:paraId="6887DC56" w14:textId="1E43681A" w:rsidR="003F5CA7" w:rsidRPr="00E57C71" w:rsidRDefault="00877325" w:rsidP="00004FA2">
      <w:pPr>
        <w:pStyle w:val="TOC1"/>
        <w:rPr>
          <w:rFonts w:ascii="Calibri" w:hAnsi="Calibri" w:cs="Calibri"/>
          <w:b/>
          <w:caps w:val="0"/>
          <w:sz w:val="28"/>
        </w:rPr>
      </w:pPr>
      <w:r w:rsidRPr="00E57C71">
        <w:rPr>
          <w:rFonts w:ascii="Calibri" w:hAnsi="Calibri" w:cs="Calibri"/>
        </w:rPr>
        <w:fldChar w:fldCharType="end"/>
      </w:r>
      <w:r w:rsidR="003F5CA7" w:rsidRPr="00E57C71">
        <w:rPr>
          <w:rFonts w:ascii="Calibri" w:hAnsi="Calibri" w:cs="Calibri"/>
        </w:rPr>
        <w:br w:type="page"/>
      </w:r>
    </w:p>
    <w:p w14:paraId="6887DC57" w14:textId="77777777" w:rsidR="00C82525" w:rsidRPr="00E57C71" w:rsidRDefault="00C82525" w:rsidP="00C82525">
      <w:pPr>
        <w:ind w:firstLine="709"/>
        <w:rPr>
          <w:rFonts w:ascii="Calibri" w:hAnsi="Calibri" w:cs="Calibri"/>
          <w:sz w:val="22"/>
          <w:szCs w:val="22"/>
        </w:rPr>
      </w:pPr>
      <w:bookmarkStart w:id="0" w:name="_Ref325463139"/>
    </w:p>
    <w:p w14:paraId="6887DC58" w14:textId="77777777" w:rsidR="00C82525" w:rsidRPr="00E57C71" w:rsidRDefault="00C82525" w:rsidP="00C82525">
      <w:pPr>
        <w:pStyle w:val="Heading1"/>
        <w:numPr>
          <w:ilvl w:val="0"/>
          <w:numId w:val="1"/>
        </w:numPr>
        <w:rPr>
          <w:rFonts w:cs="Calibri"/>
        </w:rPr>
      </w:pPr>
      <w:bookmarkStart w:id="1" w:name="_Toc393803616"/>
      <w:bookmarkStart w:id="2" w:name="_Toc58333086"/>
      <w:r w:rsidRPr="00E57C71">
        <w:rPr>
          <w:rFonts w:cs="Calibri"/>
        </w:rPr>
        <w:t>INTRODUCTION / SCOPE OF WORK</w:t>
      </w:r>
      <w:bookmarkEnd w:id="1"/>
      <w:bookmarkEnd w:id="2"/>
    </w:p>
    <w:p w14:paraId="6887DC59" w14:textId="7A271E26" w:rsidR="00BB592F" w:rsidRPr="00E57C71" w:rsidRDefault="00D361F4" w:rsidP="00BB592F">
      <w:pPr>
        <w:pStyle w:val="BodyTekst"/>
        <w:rPr>
          <w:rFonts w:ascii="Calibri" w:hAnsi="Calibri" w:cs="Calibri"/>
          <w:snapToGrid w:val="0"/>
          <w:sz w:val="22"/>
          <w:szCs w:val="22"/>
        </w:rPr>
      </w:pPr>
      <w:r w:rsidRPr="00D33019">
        <w:rPr>
          <w:rFonts w:ascii="Calibri" w:hAnsi="Calibri" w:cs="Calibri"/>
          <w:sz w:val="22"/>
          <w:szCs w:val="22"/>
        </w:rPr>
        <w:t xml:space="preserve">At the request of Norwegian Hull Club Bergen, Norway, being the Leading </w:t>
      </w:r>
      <w:r>
        <w:rPr>
          <w:rFonts w:ascii="Calibri" w:hAnsi="Calibri" w:cs="Calibri"/>
          <w:sz w:val="22"/>
          <w:szCs w:val="22"/>
        </w:rPr>
        <w:t>Loss of Hire</w:t>
      </w:r>
      <w:r w:rsidRPr="00D33019">
        <w:rPr>
          <w:rFonts w:ascii="Calibri" w:hAnsi="Calibri" w:cs="Calibri"/>
          <w:sz w:val="22"/>
          <w:szCs w:val="22"/>
        </w:rPr>
        <w:t xml:space="preserve"> Underwriters of the above-mentioned vessel, the undersigned has on [</w:t>
      </w:r>
      <w:r w:rsidRPr="00D33019">
        <w:rPr>
          <w:rFonts w:ascii="Calibri" w:hAnsi="Calibri" w:cs="Calibri"/>
          <w:i/>
          <w:iCs/>
          <w:color w:val="C00000"/>
          <w:sz w:val="22"/>
          <w:szCs w:val="22"/>
        </w:rPr>
        <w:t>date, month, year</w:t>
      </w:r>
      <w:r w:rsidRPr="00D33019">
        <w:rPr>
          <w:rFonts w:ascii="Calibri" w:hAnsi="Calibri" w:cs="Calibri"/>
          <w:szCs w:val="22"/>
        </w:rPr>
        <w:t>]</w:t>
      </w:r>
      <w:r w:rsidRPr="00D33019">
        <w:rPr>
          <w:rFonts w:ascii="Calibri" w:hAnsi="Calibri" w:cs="Calibri"/>
          <w:sz w:val="22"/>
          <w:szCs w:val="22"/>
        </w:rPr>
        <w:t xml:space="preserve"> and subsequent days surveyed [</w:t>
      </w:r>
      <w:r w:rsidRPr="00D33019">
        <w:rPr>
          <w:rFonts w:ascii="Calibri" w:hAnsi="Calibri" w:cs="Calibri"/>
          <w:i/>
          <w:iCs/>
          <w:color w:val="C00000"/>
          <w:sz w:val="22"/>
          <w:szCs w:val="22"/>
        </w:rPr>
        <w:t>Vessel Name</w:t>
      </w:r>
      <w:r w:rsidRPr="00D33019">
        <w:rPr>
          <w:rFonts w:ascii="Calibri" w:hAnsi="Calibri" w:cs="Calibri"/>
          <w:sz w:val="22"/>
          <w:szCs w:val="22"/>
        </w:rPr>
        <w:t xml:space="preserve">] whilst lying at the premises </w:t>
      </w:r>
      <w:r w:rsidRPr="00D33019">
        <w:rPr>
          <w:rFonts w:ascii="Calibri" w:hAnsi="Calibri" w:cs="Calibri"/>
          <w:snapToGrid w:val="0"/>
          <w:sz w:val="22"/>
          <w:szCs w:val="22"/>
        </w:rPr>
        <w:t>of [</w:t>
      </w:r>
      <w:r w:rsidRPr="00D33019">
        <w:rPr>
          <w:rFonts w:ascii="Calibri" w:hAnsi="Calibri" w:cs="Calibri"/>
          <w:snapToGrid w:val="0"/>
          <w:color w:val="C00000"/>
          <w:sz w:val="22"/>
          <w:szCs w:val="22"/>
        </w:rPr>
        <w:t>Name, Place</w:t>
      </w:r>
      <w:r w:rsidRPr="00D33019">
        <w:rPr>
          <w:rFonts w:ascii="Calibri" w:hAnsi="Calibri" w:cs="Calibri"/>
          <w:snapToGrid w:val="0"/>
          <w:sz w:val="22"/>
          <w:szCs w:val="22"/>
        </w:rPr>
        <w:t>]</w:t>
      </w:r>
      <w:r w:rsidR="006C42C6" w:rsidRPr="00E57C71">
        <w:rPr>
          <w:rFonts w:ascii="Calibri" w:hAnsi="Calibri" w:cs="Calibri"/>
          <w:snapToGrid w:val="0"/>
          <w:sz w:val="22"/>
          <w:szCs w:val="22"/>
        </w:rPr>
        <w:t>.</w:t>
      </w:r>
    </w:p>
    <w:p w14:paraId="6887DC5A" w14:textId="77777777" w:rsidR="00C82525" w:rsidRPr="00E57C71" w:rsidRDefault="00C82525" w:rsidP="00C82525">
      <w:pPr>
        <w:pStyle w:val="BodyTekst"/>
        <w:rPr>
          <w:rFonts w:ascii="Calibri" w:hAnsi="Calibri" w:cs="Calibri"/>
        </w:rPr>
      </w:pPr>
    </w:p>
    <w:p w14:paraId="6887DC5B" w14:textId="77777777" w:rsidR="006C42C6" w:rsidRPr="00E57C71" w:rsidRDefault="006C42C6" w:rsidP="006C42C6">
      <w:pPr>
        <w:pStyle w:val="BodyTekst"/>
        <w:rPr>
          <w:rFonts w:ascii="Calibri" w:hAnsi="Calibri" w:cs="Calibri"/>
        </w:rPr>
      </w:pPr>
    </w:p>
    <w:p w14:paraId="6887DC5C" w14:textId="77777777" w:rsidR="006C42C6" w:rsidRPr="00E57C71" w:rsidRDefault="006C42C6" w:rsidP="006C42C6">
      <w:pPr>
        <w:pStyle w:val="Heading1"/>
        <w:numPr>
          <w:ilvl w:val="0"/>
          <w:numId w:val="1"/>
        </w:numPr>
        <w:rPr>
          <w:rFonts w:cs="Calibri"/>
        </w:rPr>
      </w:pPr>
      <w:bookmarkStart w:id="3" w:name="_Toc397501617"/>
      <w:bookmarkStart w:id="4" w:name="_Toc397504863"/>
      <w:bookmarkStart w:id="5" w:name="_Toc58333087"/>
      <w:r w:rsidRPr="00E57C71">
        <w:rPr>
          <w:rFonts w:cs="Calibri"/>
        </w:rPr>
        <w:t>Occurrence</w:t>
      </w:r>
      <w:bookmarkEnd w:id="3"/>
      <w:bookmarkEnd w:id="4"/>
      <w:bookmarkEnd w:id="5"/>
    </w:p>
    <w:p w14:paraId="6887DC5D" w14:textId="77777777" w:rsidR="006C42C6" w:rsidRPr="00E57C71" w:rsidRDefault="006C42C6" w:rsidP="006C42C6">
      <w:pPr>
        <w:pStyle w:val="BodyTekst"/>
        <w:rPr>
          <w:rFonts w:ascii="Calibri" w:hAnsi="Calibri" w:cs="Calibri"/>
          <w:sz w:val="22"/>
          <w:szCs w:val="22"/>
        </w:rPr>
      </w:pPr>
      <w:r w:rsidRPr="00E57C71">
        <w:rPr>
          <w:rFonts w:ascii="Calibri" w:hAnsi="Calibri" w:cs="Calibri"/>
          <w:sz w:val="22"/>
          <w:szCs w:val="22"/>
        </w:rPr>
        <w:t>Survey was held in order to ascertain the nature and extent of damage sustained on the following occasion:</w:t>
      </w:r>
    </w:p>
    <w:p w14:paraId="6887DC5E" w14:textId="77777777" w:rsidR="006C42C6" w:rsidRPr="00E57C71" w:rsidRDefault="006C42C6" w:rsidP="006C42C6">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5459"/>
      </w:tblGrid>
      <w:tr w:rsidR="006C42C6" w:rsidRPr="00E57C71" w14:paraId="6887DC61" w14:textId="77777777" w:rsidTr="00687E5B">
        <w:tc>
          <w:tcPr>
            <w:tcW w:w="4219" w:type="dxa"/>
          </w:tcPr>
          <w:p w14:paraId="6887DC5F" w14:textId="77777777" w:rsidR="006C42C6" w:rsidRPr="00E57C71" w:rsidRDefault="006C42C6" w:rsidP="00687E5B">
            <w:pPr>
              <w:ind w:left="709"/>
              <w:rPr>
                <w:rFonts w:ascii="Calibri" w:hAnsi="Calibri" w:cs="Calibri"/>
                <w:b/>
                <w:sz w:val="22"/>
                <w:szCs w:val="22"/>
              </w:rPr>
            </w:pPr>
            <w:r w:rsidRPr="00E57C71">
              <w:rPr>
                <w:rFonts w:ascii="Calibri" w:hAnsi="Calibri" w:cs="Calibri"/>
                <w:b/>
                <w:sz w:val="22"/>
                <w:szCs w:val="22"/>
              </w:rPr>
              <w:t>Occurrence No. 1</w:t>
            </w:r>
          </w:p>
        </w:tc>
        <w:tc>
          <w:tcPr>
            <w:tcW w:w="5528" w:type="dxa"/>
          </w:tcPr>
          <w:p w14:paraId="6887DC60" w14:textId="77777777" w:rsidR="006C42C6" w:rsidRPr="00E57C71" w:rsidRDefault="006C42C6" w:rsidP="00687E5B">
            <w:pPr>
              <w:ind w:left="709"/>
              <w:jc w:val="left"/>
              <w:rPr>
                <w:rFonts w:ascii="Calibri" w:hAnsi="Calibri" w:cs="Calibri"/>
                <w:b/>
                <w:sz w:val="22"/>
                <w:szCs w:val="22"/>
              </w:rPr>
            </w:pPr>
          </w:p>
        </w:tc>
      </w:tr>
      <w:tr w:rsidR="006C42C6" w:rsidRPr="00E57C71" w14:paraId="6887DC64" w14:textId="77777777" w:rsidTr="00687E5B">
        <w:tc>
          <w:tcPr>
            <w:tcW w:w="4219" w:type="dxa"/>
          </w:tcPr>
          <w:p w14:paraId="6887DC62" w14:textId="77777777" w:rsidR="006C42C6" w:rsidRPr="00E57C71" w:rsidRDefault="006C42C6" w:rsidP="00687E5B">
            <w:pPr>
              <w:ind w:left="709"/>
              <w:jc w:val="left"/>
              <w:rPr>
                <w:rFonts w:ascii="Calibri" w:hAnsi="Calibri" w:cs="Calibri"/>
                <w:b/>
                <w:sz w:val="22"/>
                <w:szCs w:val="22"/>
              </w:rPr>
            </w:pPr>
          </w:p>
        </w:tc>
        <w:tc>
          <w:tcPr>
            <w:tcW w:w="5528" w:type="dxa"/>
          </w:tcPr>
          <w:p w14:paraId="6887DC63" w14:textId="77777777" w:rsidR="006C42C6" w:rsidRPr="00E57C71" w:rsidRDefault="006C42C6" w:rsidP="00687E5B">
            <w:pPr>
              <w:ind w:left="709"/>
              <w:jc w:val="left"/>
              <w:rPr>
                <w:rFonts w:ascii="Calibri" w:hAnsi="Calibri" w:cs="Calibri"/>
                <w:b/>
                <w:sz w:val="22"/>
                <w:szCs w:val="22"/>
              </w:rPr>
            </w:pPr>
          </w:p>
        </w:tc>
      </w:tr>
      <w:tr w:rsidR="006C42C6" w:rsidRPr="00E57C71" w14:paraId="6887DC68" w14:textId="77777777" w:rsidTr="00687E5B">
        <w:tc>
          <w:tcPr>
            <w:tcW w:w="4219" w:type="dxa"/>
          </w:tcPr>
          <w:p w14:paraId="6887DC65" w14:textId="77777777" w:rsidR="006C42C6" w:rsidRPr="00E57C71" w:rsidRDefault="006C42C6" w:rsidP="00687E5B">
            <w:pPr>
              <w:ind w:left="709"/>
              <w:jc w:val="left"/>
              <w:rPr>
                <w:rFonts w:ascii="Calibri" w:hAnsi="Calibri" w:cs="Calibri"/>
                <w:b/>
                <w:sz w:val="22"/>
                <w:szCs w:val="22"/>
              </w:rPr>
            </w:pPr>
            <w:r w:rsidRPr="00E57C71">
              <w:rPr>
                <w:rFonts w:ascii="Calibri" w:hAnsi="Calibri" w:cs="Calibri"/>
                <w:b/>
                <w:sz w:val="22"/>
                <w:szCs w:val="22"/>
              </w:rPr>
              <w:t>Date, month, year</w:t>
            </w:r>
          </w:p>
        </w:tc>
        <w:tc>
          <w:tcPr>
            <w:tcW w:w="5528" w:type="dxa"/>
          </w:tcPr>
          <w:p w14:paraId="6887DC66" w14:textId="00E6403C" w:rsidR="006C42C6" w:rsidRPr="00E57C71" w:rsidRDefault="00D361F4" w:rsidP="00687E5B">
            <w:pPr>
              <w:ind w:left="709"/>
              <w:jc w:val="left"/>
              <w:rPr>
                <w:rFonts w:ascii="Calibri" w:hAnsi="Calibri" w:cs="Calibri"/>
                <w:b/>
                <w:sz w:val="22"/>
                <w:szCs w:val="22"/>
              </w:rPr>
            </w:pPr>
            <w:r w:rsidRPr="00D33019">
              <w:rPr>
                <w:rFonts w:ascii="Calibri" w:hAnsi="Calibri" w:cs="Calibri"/>
                <w:b/>
                <w:sz w:val="22"/>
                <w:szCs w:val="22"/>
              </w:rPr>
              <w:t>On laden (</w:t>
            </w:r>
            <w:r w:rsidRPr="00D33019">
              <w:rPr>
                <w:rFonts w:ascii="Calibri" w:hAnsi="Calibri" w:cs="Calibri"/>
                <w:b/>
                <w:color w:val="C00000"/>
                <w:sz w:val="22"/>
                <w:szCs w:val="22"/>
              </w:rPr>
              <w:t>or ballast</w:t>
            </w:r>
            <w:r w:rsidRPr="00D33019">
              <w:rPr>
                <w:rFonts w:ascii="Calibri" w:hAnsi="Calibri" w:cs="Calibri"/>
                <w:b/>
                <w:sz w:val="22"/>
                <w:szCs w:val="22"/>
              </w:rPr>
              <w:t xml:space="preserve">) voyage from </w:t>
            </w:r>
            <w:r w:rsidRPr="00D33019">
              <w:rPr>
                <w:rFonts w:ascii="Calibri" w:hAnsi="Calibri" w:cs="Calibri"/>
                <w:b/>
                <w:color w:val="C00000"/>
                <w:sz w:val="22"/>
                <w:szCs w:val="22"/>
              </w:rPr>
              <w:t>Port A</w:t>
            </w:r>
            <w:r w:rsidRPr="00D33019">
              <w:rPr>
                <w:rFonts w:ascii="Calibri" w:hAnsi="Calibri" w:cs="Calibri"/>
                <w:b/>
                <w:sz w:val="22"/>
                <w:szCs w:val="22"/>
              </w:rPr>
              <w:t xml:space="preserve"> to </w:t>
            </w:r>
            <w:r w:rsidRPr="00D33019">
              <w:rPr>
                <w:rFonts w:ascii="Calibri" w:hAnsi="Calibri" w:cs="Calibri"/>
                <w:b/>
                <w:color w:val="C00000"/>
                <w:sz w:val="22"/>
                <w:szCs w:val="22"/>
              </w:rPr>
              <w:t>Port B</w:t>
            </w:r>
            <w:r w:rsidR="006C42C6" w:rsidRPr="00E57C71">
              <w:rPr>
                <w:rFonts w:ascii="Calibri" w:hAnsi="Calibri" w:cs="Calibri"/>
                <w:b/>
                <w:sz w:val="22"/>
                <w:szCs w:val="22"/>
              </w:rPr>
              <w:t>.</w:t>
            </w:r>
          </w:p>
          <w:p w14:paraId="6887DC67" w14:textId="77777777" w:rsidR="006C42C6" w:rsidRPr="00E57C71" w:rsidRDefault="006C42C6" w:rsidP="00687E5B">
            <w:pPr>
              <w:ind w:left="709"/>
              <w:jc w:val="left"/>
              <w:rPr>
                <w:rFonts w:ascii="Calibri" w:hAnsi="Calibri" w:cs="Calibri"/>
                <w:b/>
                <w:sz w:val="22"/>
                <w:szCs w:val="22"/>
              </w:rPr>
            </w:pPr>
            <w:r w:rsidRPr="00E57C71">
              <w:rPr>
                <w:rFonts w:ascii="Calibri" w:hAnsi="Calibri" w:cs="Calibri"/>
                <w:b/>
                <w:sz w:val="22"/>
                <w:szCs w:val="22"/>
              </w:rPr>
              <w:t>Fire in the engine room.</w:t>
            </w:r>
          </w:p>
        </w:tc>
      </w:tr>
    </w:tbl>
    <w:p w14:paraId="6887DC69" w14:textId="77777777" w:rsidR="006C42C6" w:rsidRPr="00E57C71" w:rsidRDefault="006C42C6" w:rsidP="006C42C6">
      <w:pPr>
        <w:pStyle w:val="BodyTekst"/>
        <w:rPr>
          <w:rFonts w:ascii="Calibri" w:hAnsi="Calibri" w:cs="Calibri"/>
          <w:sz w:val="22"/>
          <w:szCs w:val="22"/>
        </w:rPr>
      </w:pPr>
    </w:p>
    <w:p w14:paraId="6887DC6A" w14:textId="77777777" w:rsidR="006C42C6" w:rsidRPr="00E57C71" w:rsidRDefault="006C42C6" w:rsidP="00C82525">
      <w:pPr>
        <w:pStyle w:val="BodyTekst"/>
        <w:rPr>
          <w:rFonts w:ascii="Calibri" w:hAnsi="Calibri" w:cs="Calibri"/>
        </w:rPr>
      </w:pPr>
    </w:p>
    <w:p w14:paraId="6887DC6B" w14:textId="77777777" w:rsidR="00C82525" w:rsidRPr="00E57C71" w:rsidRDefault="00C82525" w:rsidP="00C82525">
      <w:pPr>
        <w:pStyle w:val="BodyTekst"/>
        <w:rPr>
          <w:rFonts w:ascii="Calibri" w:hAnsi="Calibri" w:cs="Calibri"/>
        </w:rPr>
      </w:pPr>
    </w:p>
    <w:p w14:paraId="6887DC6C" w14:textId="77777777" w:rsidR="00C82525" w:rsidRPr="00E57C71" w:rsidRDefault="00C82525" w:rsidP="00C82525">
      <w:pPr>
        <w:pStyle w:val="Heading1"/>
        <w:numPr>
          <w:ilvl w:val="0"/>
          <w:numId w:val="1"/>
        </w:numPr>
        <w:rPr>
          <w:rFonts w:cs="Calibri"/>
        </w:rPr>
      </w:pPr>
      <w:bookmarkStart w:id="6" w:name="_Toc393803617"/>
      <w:bookmarkStart w:id="7" w:name="_Toc58333088"/>
      <w:r w:rsidRPr="00E57C71">
        <w:rPr>
          <w:rFonts w:cs="Calibri"/>
        </w:rPr>
        <w:t>Attending representatives</w:t>
      </w:r>
      <w:bookmarkEnd w:id="6"/>
      <w:bookmarkEnd w:id="7"/>
      <w:r w:rsidRPr="00E57C71">
        <w:rPr>
          <w:rFonts w:cs="Calibri"/>
        </w:rPr>
        <w:t xml:space="preserve">  </w:t>
      </w:r>
    </w:p>
    <w:p w14:paraId="6887DC6D" w14:textId="77777777" w:rsidR="00C82525" w:rsidRPr="00E57C71" w:rsidRDefault="00C82525" w:rsidP="00C82525">
      <w:pPr>
        <w:ind w:left="709"/>
        <w:jc w:val="left"/>
        <w:rPr>
          <w:rFonts w:ascii="Calibri" w:hAnsi="Calibri" w:cs="Calibri"/>
          <w:i/>
          <w:sz w:val="22"/>
          <w:szCs w:val="22"/>
        </w:rPr>
      </w:pPr>
      <w:r w:rsidRPr="00E57C71">
        <w:rPr>
          <w:rFonts w:ascii="Calibri" w:hAnsi="Calibri" w:cs="Calibri"/>
          <w:sz w:val="22"/>
          <w:szCs w:val="22"/>
        </w:rPr>
        <w:t>The following persons were also present during the survey / meetings:</w:t>
      </w:r>
    </w:p>
    <w:p w14:paraId="6887DC6E" w14:textId="77777777" w:rsidR="00C82525" w:rsidRPr="00E57C71" w:rsidRDefault="00C82525" w:rsidP="00C82525">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2242"/>
        <w:gridCol w:w="3080"/>
        <w:gridCol w:w="3632"/>
      </w:tblGrid>
      <w:tr w:rsidR="00C82525" w:rsidRPr="00E57C71" w14:paraId="6887DC72"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C6F" w14:textId="77777777" w:rsidR="00C82525" w:rsidRPr="00E57C71" w:rsidRDefault="00C82525" w:rsidP="00687E5B">
            <w:pPr>
              <w:rPr>
                <w:rFonts w:ascii="Calibri" w:hAnsi="Calibri" w:cs="Calibri"/>
                <w:b/>
                <w:i/>
                <w:sz w:val="22"/>
                <w:szCs w:val="22"/>
                <w:lang w:val="en-US"/>
              </w:rPr>
            </w:pPr>
            <w:r w:rsidRPr="00E57C71">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C70" w14:textId="77777777" w:rsidR="00C82525" w:rsidRPr="00E57C71" w:rsidRDefault="00C82525" w:rsidP="00687E5B">
            <w:pPr>
              <w:rPr>
                <w:rFonts w:ascii="Calibri" w:hAnsi="Calibri" w:cs="Calibri"/>
                <w:b/>
                <w:i/>
                <w:sz w:val="22"/>
                <w:szCs w:val="22"/>
                <w:lang w:val="en-US"/>
              </w:rPr>
            </w:pPr>
            <w:r w:rsidRPr="00E57C71">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C71" w14:textId="77777777" w:rsidR="00C82525" w:rsidRPr="00E57C71" w:rsidRDefault="00C82525" w:rsidP="00687E5B">
            <w:pPr>
              <w:rPr>
                <w:rFonts w:ascii="Calibri" w:hAnsi="Calibri" w:cs="Calibri"/>
                <w:b/>
                <w:i/>
                <w:sz w:val="22"/>
                <w:szCs w:val="22"/>
                <w:lang w:val="en-US"/>
              </w:rPr>
            </w:pPr>
            <w:r w:rsidRPr="00E57C71">
              <w:rPr>
                <w:rFonts w:ascii="Calibri" w:hAnsi="Calibri" w:cs="Calibri"/>
                <w:b/>
                <w:i/>
                <w:sz w:val="22"/>
                <w:szCs w:val="22"/>
              </w:rPr>
              <w:t>Function</w:t>
            </w:r>
          </w:p>
        </w:tc>
      </w:tr>
      <w:tr w:rsidR="00C82525" w:rsidRPr="00E57C71" w14:paraId="6887DC76"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3"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4"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5"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Vessel Manager</w:t>
            </w:r>
          </w:p>
        </w:tc>
      </w:tr>
      <w:tr w:rsidR="00C82525" w:rsidRPr="00E57C71" w14:paraId="6887DC7A"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7"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8" w14:textId="77777777" w:rsidR="00C82525" w:rsidRPr="00E57C71" w:rsidRDefault="00C82525" w:rsidP="00687E5B">
            <w:pPr>
              <w:rPr>
                <w:rFonts w:ascii="Calibri" w:hAnsi="Calibri" w:cs="Calibri"/>
                <w:szCs w:val="24"/>
                <w:lang w:val="en-US"/>
              </w:rPr>
            </w:pPr>
            <w:r w:rsidRPr="00E57C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9"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Chief Engineer</w:t>
            </w:r>
          </w:p>
        </w:tc>
      </w:tr>
      <w:tr w:rsidR="00C82525" w:rsidRPr="00E57C71" w14:paraId="6887DC7E"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B"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C" w14:textId="77777777" w:rsidR="00C82525" w:rsidRPr="00E57C71" w:rsidRDefault="00C82525" w:rsidP="00687E5B">
            <w:pPr>
              <w:rPr>
                <w:rFonts w:ascii="Calibri" w:hAnsi="Calibri" w:cs="Calibri"/>
                <w:szCs w:val="24"/>
                <w:lang w:val="en-US"/>
              </w:rPr>
            </w:pPr>
            <w:r w:rsidRPr="00E57C71">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D"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Class surveyor</w:t>
            </w:r>
          </w:p>
        </w:tc>
      </w:tr>
      <w:tr w:rsidR="00C82525" w:rsidRPr="00E57C71" w14:paraId="6887DC82"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7F"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80"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81"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Senior Service Engineer</w:t>
            </w:r>
          </w:p>
        </w:tc>
      </w:tr>
      <w:tr w:rsidR="00C82525" w:rsidRPr="00E57C71" w14:paraId="6887DC86" w14:textId="77777777" w:rsidTr="00687E5B">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83"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84"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87DC85" w14:textId="77777777" w:rsidR="00C82525" w:rsidRPr="00E57C71" w:rsidRDefault="00C82525" w:rsidP="00687E5B">
            <w:pPr>
              <w:rPr>
                <w:rFonts w:ascii="Calibri" w:hAnsi="Calibri" w:cs="Calibri"/>
                <w:sz w:val="22"/>
                <w:szCs w:val="22"/>
                <w:lang w:val="en-US"/>
              </w:rPr>
            </w:pPr>
            <w:r w:rsidRPr="00E57C71">
              <w:rPr>
                <w:rFonts w:ascii="Calibri" w:hAnsi="Calibri" w:cs="Calibri"/>
                <w:sz w:val="22"/>
                <w:szCs w:val="22"/>
              </w:rPr>
              <w:t>Further</w:t>
            </w:r>
          </w:p>
        </w:tc>
      </w:tr>
    </w:tbl>
    <w:p w14:paraId="6887DC87" w14:textId="77777777" w:rsidR="00C82525" w:rsidRPr="00E57C71" w:rsidRDefault="00C82525" w:rsidP="00C82525">
      <w:pPr>
        <w:rPr>
          <w:rFonts w:ascii="Calibri" w:hAnsi="Calibri" w:cs="Calibri"/>
        </w:rPr>
      </w:pPr>
    </w:p>
    <w:p w14:paraId="6887DC88" w14:textId="77777777" w:rsidR="0022785D" w:rsidRPr="00E57C71" w:rsidRDefault="0022785D" w:rsidP="0022785D">
      <w:pPr>
        <w:pStyle w:val="BodyTekst"/>
        <w:rPr>
          <w:rFonts w:ascii="Calibri" w:hAnsi="Calibri" w:cs="Calibri"/>
        </w:rPr>
      </w:pPr>
    </w:p>
    <w:p w14:paraId="6887DC89" w14:textId="77777777" w:rsidR="0022785D" w:rsidRPr="00E57C71" w:rsidRDefault="0022785D" w:rsidP="0022785D">
      <w:pPr>
        <w:pStyle w:val="Heading1"/>
        <w:numPr>
          <w:ilvl w:val="0"/>
          <w:numId w:val="1"/>
        </w:numPr>
        <w:rPr>
          <w:rFonts w:cs="Calibri"/>
        </w:rPr>
      </w:pPr>
      <w:bookmarkStart w:id="8" w:name="_Toc397503679"/>
      <w:bookmarkStart w:id="9" w:name="_Toc397505996"/>
      <w:bookmarkStart w:id="10" w:name="_Toc58333089"/>
      <w:r w:rsidRPr="00E57C71">
        <w:rPr>
          <w:rFonts w:cs="Calibri"/>
        </w:rPr>
        <w:t>Vessel´s particulars</w:t>
      </w:r>
      <w:bookmarkEnd w:id="8"/>
      <w:bookmarkEnd w:id="9"/>
      <w:bookmarkEnd w:id="10"/>
    </w:p>
    <w:p w14:paraId="6887DC8A" w14:textId="77777777" w:rsidR="0022785D" w:rsidRPr="00E57C71" w:rsidRDefault="0022785D" w:rsidP="0022785D">
      <w:pPr>
        <w:pStyle w:val="BodyTekst"/>
        <w:rPr>
          <w:rFonts w:ascii="Calibri" w:hAnsi="Calibri" w:cs="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3"/>
        <w:gridCol w:w="283"/>
        <w:gridCol w:w="5454"/>
      </w:tblGrid>
      <w:tr w:rsidR="0022785D" w:rsidRPr="00E57C71" w14:paraId="6887DC8E" w14:textId="77777777" w:rsidTr="00687E5B">
        <w:tc>
          <w:tcPr>
            <w:tcW w:w="3227" w:type="dxa"/>
          </w:tcPr>
          <w:p w14:paraId="6887DC8B"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Type</w:t>
            </w:r>
          </w:p>
        </w:tc>
        <w:tc>
          <w:tcPr>
            <w:tcW w:w="283" w:type="dxa"/>
          </w:tcPr>
          <w:p w14:paraId="6887DC8C"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8D"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Ro-ro vessel</w:t>
            </w:r>
          </w:p>
        </w:tc>
      </w:tr>
      <w:tr w:rsidR="0022785D" w:rsidRPr="00E57C71" w14:paraId="6887DC92" w14:textId="77777777" w:rsidTr="00687E5B">
        <w:tc>
          <w:tcPr>
            <w:tcW w:w="3227" w:type="dxa"/>
          </w:tcPr>
          <w:p w14:paraId="6887DC8F"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GT / DWT</w:t>
            </w:r>
          </w:p>
        </w:tc>
        <w:tc>
          <w:tcPr>
            <w:tcW w:w="283" w:type="dxa"/>
          </w:tcPr>
          <w:p w14:paraId="6887DC90"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91" w14:textId="77777777" w:rsidR="0022785D" w:rsidRPr="00E57C71" w:rsidRDefault="0022785D" w:rsidP="00687E5B">
            <w:pPr>
              <w:rPr>
                <w:rFonts w:ascii="Calibri" w:hAnsi="Calibri" w:cs="Calibri"/>
                <w:sz w:val="22"/>
                <w:szCs w:val="22"/>
              </w:rPr>
            </w:pPr>
            <w:proofErr w:type="spellStart"/>
            <w:r w:rsidRPr="00E57C71">
              <w:rPr>
                <w:rFonts w:ascii="Calibri" w:hAnsi="Calibri" w:cs="Calibri"/>
                <w:sz w:val="22"/>
                <w:szCs w:val="22"/>
              </w:rPr>
              <w:t>xx.xxx</w:t>
            </w:r>
            <w:proofErr w:type="spellEnd"/>
            <w:r w:rsidRPr="00E57C71">
              <w:rPr>
                <w:rFonts w:ascii="Calibri" w:hAnsi="Calibri" w:cs="Calibri"/>
                <w:sz w:val="22"/>
                <w:szCs w:val="22"/>
              </w:rPr>
              <w:t xml:space="preserve"> / </w:t>
            </w:r>
            <w:proofErr w:type="spellStart"/>
            <w:r w:rsidRPr="00E57C71">
              <w:rPr>
                <w:rFonts w:ascii="Calibri" w:hAnsi="Calibri" w:cs="Calibri"/>
                <w:sz w:val="22"/>
                <w:szCs w:val="22"/>
              </w:rPr>
              <w:t>xx.xxx</w:t>
            </w:r>
            <w:proofErr w:type="spellEnd"/>
          </w:p>
        </w:tc>
      </w:tr>
      <w:tr w:rsidR="0022785D" w:rsidRPr="00E57C71" w14:paraId="6887DC96" w14:textId="77777777" w:rsidTr="00687E5B">
        <w:tc>
          <w:tcPr>
            <w:tcW w:w="3227" w:type="dxa"/>
          </w:tcPr>
          <w:p w14:paraId="6887DC93"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Flag / Home port</w:t>
            </w:r>
          </w:p>
        </w:tc>
        <w:tc>
          <w:tcPr>
            <w:tcW w:w="283" w:type="dxa"/>
          </w:tcPr>
          <w:p w14:paraId="6887DC94"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95"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Name / Port</w:t>
            </w:r>
          </w:p>
        </w:tc>
      </w:tr>
      <w:tr w:rsidR="0022785D" w:rsidRPr="00E57C71" w14:paraId="6887DC9A" w14:textId="77777777" w:rsidTr="00687E5B">
        <w:tc>
          <w:tcPr>
            <w:tcW w:w="3227" w:type="dxa"/>
          </w:tcPr>
          <w:p w14:paraId="6887DC97"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Built</w:t>
            </w:r>
          </w:p>
        </w:tc>
        <w:tc>
          <w:tcPr>
            <w:tcW w:w="283" w:type="dxa"/>
          </w:tcPr>
          <w:p w14:paraId="6887DC98"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99"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Shipyard / Country / Year</w:t>
            </w:r>
          </w:p>
        </w:tc>
      </w:tr>
      <w:tr w:rsidR="0022785D" w:rsidRPr="00E57C71" w14:paraId="6887DC9E" w14:textId="77777777" w:rsidTr="00687E5B">
        <w:tc>
          <w:tcPr>
            <w:tcW w:w="3227" w:type="dxa"/>
          </w:tcPr>
          <w:p w14:paraId="6887DC9B"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Owners</w:t>
            </w:r>
          </w:p>
        </w:tc>
        <w:tc>
          <w:tcPr>
            <w:tcW w:w="283" w:type="dxa"/>
          </w:tcPr>
          <w:p w14:paraId="6887DC9C"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9D"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Name</w:t>
            </w:r>
          </w:p>
        </w:tc>
      </w:tr>
      <w:tr w:rsidR="0022785D" w:rsidRPr="00E57C71" w14:paraId="6887DCA2" w14:textId="77777777" w:rsidTr="00687E5B">
        <w:tc>
          <w:tcPr>
            <w:tcW w:w="3227" w:type="dxa"/>
          </w:tcPr>
          <w:p w14:paraId="6887DC9F"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Managers</w:t>
            </w:r>
          </w:p>
        </w:tc>
        <w:tc>
          <w:tcPr>
            <w:tcW w:w="283" w:type="dxa"/>
          </w:tcPr>
          <w:p w14:paraId="6887DCA0"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A1"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Name</w:t>
            </w:r>
          </w:p>
        </w:tc>
      </w:tr>
      <w:tr w:rsidR="0022785D" w:rsidRPr="00E57C71" w14:paraId="6887DCA6" w14:textId="77777777" w:rsidTr="00687E5B">
        <w:tc>
          <w:tcPr>
            <w:tcW w:w="3227" w:type="dxa"/>
          </w:tcPr>
          <w:p w14:paraId="6887DCA3"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Class / Notation</w:t>
            </w:r>
          </w:p>
        </w:tc>
        <w:tc>
          <w:tcPr>
            <w:tcW w:w="283" w:type="dxa"/>
          </w:tcPr>
          <w:p w14:paraId="6887DCA4"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A5"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DNV / 1A1 ICE-C SF COMF-</w:t>
            </w:r>
            <w:proofErr w:type="gramStart"/>
            <w:r w:rsidRPr="00E57C71">
              <w:rPr>
                <w:rFonts w:ascii="Calibri" w:hAnsi="Calibri" w:cs="Calibri"/>
                <w:sz w:val="22"/>
                <w:szCs w:val="22"/>
              </w:rPr>
              <w:t>V(</w:t>
            </w:r>
            <w:proofErr w:type="gramEnd"/>
            <w:r w:rsidRPr="00E57C71">
              <w:rPr>
                <w:rFonts w:ascii="Calibri" w:hAnsi="Calibri" w:cs="Calibri"/>
                <w:sz w:val="22"/>
                <w:szCs w:val="22"/>
              </w:rPr>
              <w:t xml:space="preserve">3)C(3) </w:t>
            </w:r>
          </w:p>
        </w:tc>
      </w:tr>
      <w:tr w:rsidR="0022785D" w:rsidRPr="00E57C71" w14:paraId="6887DCAA" w14:textId="77777777" w:rsidTr="00687E5B">
        <w:tc>
          <w:tcPr>
            <w:tcW w:w="3227" w:type="dxa"/>
          </w:tcPr>
          <w:p w14:paraId="6887DCA7" w14:textId="77777777" w:rsidR="0022785D" w:rsidRPr="00E57C71" w:rsidRDefault="0022785D" w:rsidP="00687E5B">
            <w:pPr>
              <w:rPr>
                <w:rFonts w:ascii="Calibri" w:hAnsi="Calibri" w:cs="Calibri"/>
                <w:sz w:val="22"/>
                <w:szCs w:val="22"/>
              </w:rPr>
            </w:pPr>
          </w:p>
        </w:tc>
        <w:tc>
          <w:tcPr>
            <w:tcW w:w="283" w:type="dxa"/>
          </w:tcPr>
          <w:p w14:paraId="6887DCA8" w14:textId="77777777" w:rsidR="0022785D" w:rsidRPr="00E57C71" w:rsidRDefault="0022785D" w:rsidP="00687E5B">
            <w:pPr>
              <w:jc w:val="center"/>
              <w:rPr>
                <w:rFonts w:ascii="Calibri" w:hAnsi="Calibri" w:cs="Calibri"/>
                <w:sz w:val="22"/>
                <w:szCs w:val="22"/>
              </w:rPr>
            </w:pPr>
          </w:p>
        </w:tc>
        <w:tc>
          <w:tcPr>
            <w:tcW w:w="5528" w:type="dxa"/>
          </w:tcPr>
          <w:p w14:paraId="6887DCA9" w14:textId="77777777" w:rsidR="0022785D" w:rsidRPr="00E57C71" w:rsidRDefault="0022785D" w:rsidP="00687E5B">
            <w:pPr>
              <w:rPr>
                <w:rFonts w:ascii="Calibri" w:hAnsi="Calibri" w:cs="Calibri"/>
                <w:sz w:val="22"/>
                <w:szCs w:val="22"/>
              </w:rPr>
            </w:pPr>
          </w:p>
        </w:tc>
      </w:tr>
      <w:tr w:rsidR="0022785D" w:rsidRPr="00E57C71" w14:paraId="6887DCAE" w14:textId="77777777" w:rsidTr="00687E5B">
        <w:tc>
          <w:tcPr>
            <w:tcW w:w="3227" w:type="dxa"/>
          </w:tcPr>
          <w:p w14:paraId="6887DCAB"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Certificates</w:t>
            </w:r>
          </w:p>
        </w:tc>
        <w:tc>
          <w:tcPr>
            <w:tcW w:w="283" w:type="dxa"/>
          </w:tcPr>
          <w:p w14:paraId="6887DCAC" w14:textId="77777777" w:rsidR="0022785D" w:rsidRPr="00E57C71" w:rsidRDefault="0022785D" w:rsidP="00687E5B">
            <w:pPr>
              <w:jc w:val="center"/>
              <w:rPr>
                <w:rFonts w:ascii="Calibri" w:hAnsi="Calibri" w:cs="Calibri"/>
                <w:sz w:val="22"/>
                <w:szCs w:val="22"/>
              </w:rPr>
            </w:pPr>
          </w:p>
        </w:tc>
        <w:tc>
          <w:tcPr>
            <w:tcW w:w="5528" w:type="dxa"/>
          </w:tcPr>
          <w:p w14:paraId="6887DCAD"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All certificates valid at time of occurrence</w:t>
            </w:r>
          </w:p>
        </w:tc>
      </w:tr>
      <w:tr w:rsidR="0022785D" w:rsidRPr="00E57C71" w14:paraId="6887DCB2" w14:textId="77777777" w:rsidTr="00687E5B">
        <w:tc>
          <w:tcPr>
            <w:tcW w:w="3227" w:type="dxa"/>
          </w:tcPr>
          <w:p w14:paraId="6887DCAF"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DOC details</w:t>
            </w:r>
          </w:p>
        </w:tc>
        <w:tc>
          <w:tcPr>
            <w:tcW w:w="283" w:type="dxa"/>
          </w:tcPr>
          <w:p w14:paraId="6887DCB0"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B1"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 xml:space="preserve">Issued xx March 20xx, valid till </w:t>
            </w:r>
            <w:proofErr w:type="spellStart"/>
            <w:r w:rsidRPr="00E57C71">
              <w:rPr>
                <w:rFonts w:ascii="Calibri" w:hAnsi="Calibri" w:cs="Calibri"/>
                <w:sz w:val="22"/>
                <w:szCs w:val="22"/>
              </w:rPr>
              <w:t>yy</w:t>
            </w:r>
            <w:proofErr w:type="spellEnd"/>
            <w:r w:rsidRPr="00E57C71">
              <w:rPr>
                <w:rFonts w:ascii="Calibri" w:hAnsi="Calibri" w:cs="Calibri"/>
                <w:sz w:val="22"/>
                <w:szCs w:val="22"/>
              </w:rPr>
              <w:t xml:space="preserve"> February 20yy</w:t>
            </w:r>
          </w:p>
        </w:tc>
      </w:tr>
      <w:tr w:rsidR="0022785D" w:rsidRPr="00E57C71" w14:paraId="6887DCB6" w14:textId="77777777" w:rsidTr="00687E5B">
        <w:tc>
          <w:tcPr>
            <w:tcW w:w="3227" w:type="dxa"/>
          </w:tcPr>
          <w:p w14:paraId="6887DCB3"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ISM SMC details</w:t>
            </w:r>
          </w:p>
        </w:tc>
        <w:tc>
          <w:tcPr>
            <w:tcW w:w="283" w:type="dxa"/>
          </w:tcPr>
          <w:p w14:paraId="6887DCB4"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B5"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 xml:space="preserve">Issued xx March 20xx, valid till </w:t>
            </w:r>
            <w:proofErr w:type="spellStart"/>
            <w:r w:rsidRPr="00E57C71">
              <w:rPr>
                <w:rFonts w:ascii="Calibri" w:hAnsi="Calibri" w:cs="Calibri"/>
                <w:sz w:val="22"/>
                <w:szCs w:val="22"/>
              </w:rPr>
              <w:t>yy</w:t>
            </w:r>
            <w:proofErr w:type="spellEnd"/>
            <w:r w:rsidRPr="00E57C71">
              <w:rPr>
                <w:rFonts w:ascii="Calibri" w:hAnsi="Calibri" w:cs="Calibri"/>
                <w:sz w:val="22"/>
                <w:szCs w:val="22"/>
              </w:rPr>
              <w:t xml:space="preserve"> February 20yy</w:t>
            </w:r>
          </w:p>
        </w:tc>
      </w:tr>
      <w:tr w:rsidR="0022785D" w:rsidRPr="00E57C71" w14:paraId="6887DCBA" w14:textId="77777777" w:rsidTr="00687E5B">
        <w:tc>
          <w:tcPr>
            <w:tcW w:w="3227" w:type="dxa"/>
          </w:tcPr>
          <w:p w14:paraId="6887DCB7"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Casualty ISM reported?</w:t>
            </w:r>
          </w:p>
        </w:tc>
        <w:tc>
          <w:tcPr>
            <w:tcW w:w="283" w:type="dxa"/>
          </w:tcPr>
          <w:p w14:paraId="6887DCB8"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B9"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Yes</w:t>
            </w:r>
          </w:p>
        </w:tc>
      </w:tr>
      <w:tr w:rsidR="0022785D" w:rsidRPr="00E57C71" w14:paraId="6887DCBE" w14:textId="77777777" w:rsidTr="00687E5B">
        <w:tc>
          <w:tcPr>
            <w:tcW w:w="3227" w:type="dxa"/>
          </w:tcPr>
          <w:p w14:paraId="6887DCBB"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Prior related ISM reports?</w:t>
            </w:r>
          </w:p>
        </w:tc>
        <w:tc>
          <w:tcPr>
            <w:tcW w:w="283" w:type="dxa"/>
          </w:tcPr>
          <w:p w14:paraId="6887DCBC" w14:textId="77777777" w:rsidR="0022785D" w:rsidRPr="00E57C71" w:rsidRDefault="0022785D" w:rsidP="00687E5B">
            <w:pPr>
              <w:jc w:val="center"/>
              <w:rPr>
                <w:rFonts w:ascii="Calibri" w:hAnsi="Calibri" w:cs="Calibri"/>
                <w:sz w:val="22"/>
                <w:szCs w:val="22"/>
              </w:rPr>
            </w:pPr>
            <w:r w:rsidRPr="00E57C71">
              <w:rPr>
                <w:rFonts w:ascii="Calibri" w:hAnsi="Calibri" w:cs="Calibri"/>
                <w:sz w:val="22"/>
                <w:szCs w:val="22"/>
              </w:rPr>
              <w:t>:</w:t>
            </w:r>
          </w:p>
        </w:tc>
        <w:tc>
          <w:tcPr>
            <w:tcW w:w="5528" w:type="dxa"/>
          </w:tcPr>
          <w:p w14:paraId="6887DCBD" w14:textId="77777777" w:rsidR="0022785D" w:rsidRPr="00E57C71" w:rsidRDefault="0022785D" w:rsidP="00687E5B">
            <w:pPr>
              <w:rPr>
                <w:rFonts w:ascii="Calibri" w:hAnsi="Calibri" w:cs="Calibri"/>
                <w:sz w:val="22"/>
                <w:szCs w:val="22"/>
              </w:rPr>
            </w:pPr>
            <w:r w:rsidRPr="00E57C71">
              <w:rPr>
                <w:rFonts w:ascii="Calibri" w:hAnsi="Calibri" w:cs="Calibri"/>
                <w:sz w:val="22"/>
                <w:szCs w:val="22"/>
              </w:rPr>
              <w:t>Yes</w:t>
            </w:r>
          </w:p>
        </w:tc>
      </w:tr>
    </w:tbl>
    <w:p w14:paraId="6887DCBF" w14:textId="77777777" w:rsidR="0022785D" w:rsidRPr="00E57C71" w:rsidRDefault="0022785D" w:rsidP="0022785D">
      <w:pPr>
        <w:rPr>
          <w:rFonts w:ascii="Calibri" w:hAnsi="Calibri" w:cs="Calibri"/>
          <w:color w:val="244061" w:themeColor="accent1" w:themeShade="80"/>
        </w:rPr>
      </w:pPr>
    </w:p>
    <w:p w14:paraId="6887DCC0" w14:textId="23736880" w:rsidR="006C42C6" w:rsidRPr="00E57C71" w:rsidRDefault="006C42C6">
      <w:pPr>
        <w:rPr>
          <w:rFonts w:ascii="Calibri" w:hAnsi="Calibri" w:cs="Calibri"/>
          <w:sz w:val="22"/>
          <w:szCs w:val="22"/>
          <w:lang w:val="en-US"/>
        </w:rPr>
      </w:pPr>
    </w:p>
    <w:p w14:paraId="6887DCC1" w14:textId="77777777" w:rsidR="00C82525" w:rsidRPr="00E57C71" w:rsidRDefault="00C82525" w:rsidP="00C82525">
      <w:pPr>
        <w:pStyle w:val="Heading1"/>
        <w:numPr>
          <w:ilvl w:val="0"/>
          <w:numId w:val="1"/>
        </w:numPr>
        <w:rPr>
          <w:rFonts w:cs="Calibri"/>
        </w:rPr>
      </w:pPr>
      <w:bookmarkStart w:id="11" w:name="_Toc393803619"/>
      <w:bookmarkStart w:id="12" w:name="_Toc58333090"/>
      <w:r w:rsidRPr="00E57C71">
        <w:rPr>
          <w:rFonts w:cs="Calibri"/>
        </w:rPr>
        <w:t>VESSEL’S MOVEMENTS &amp; events</w:t>
      </w:r>
      <w:bookmarkEnd w:id="11"/>
      <w:bookmarkEnd w:id="12"/>
    </w:p>
    <w:p w14:paraId="6887DCC2" w14:textId="77777777" w:rsidR="00A9108B" w:rsidRPr="00E57C71" w:rsidRDefault="00A9108B" w:rsidP="00A9108B">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6436"/>
        <w:gridCol w:w="2518"/>
      </w:tblGrid>
      <w:tr w:rsidR="00C82525" w:rsidRPr="00E57C71" w14:paraId="6887DCC5"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CC3" w14:textId="77777777" w:rsidR="00C82525" w:rsidRPr="00E57C71" w:rsidRDefault="00C82525" w:rsidP="008D2B07">
            <w:pPr>
              <w:jc w:val="left"/>
              <w:rPr>
                <w:rFonts w:ascii="Calibri" w:hAnsi="Calibri" w:cs="Calibri"/>
                <w:b/>
                <w:i/>
                <w:sz w:val="22"/>
                <w:szCs w:val="22"/>
                <w:lang w:val="en-US"/>
              </w:rPr>
            </w:pPr>
            <w:r w:rsidRPr="00E57C71">
              <w:rPr>
                <w:rFonts w:ascii="Calibri" w:hAnsi="Calibri" w:cs="Calibri"/>
                <w:b/>
                <w:i/>
                <w:sz w:val="22"/>
                <w:szCs w:val="22"/>
              </w:rPr>
              <w:t>Event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CC4" w14:textId="77777777" w:rsidR="00C82525" w:rsidRPr="00E57C71" w:rsidRDefault="00C82525" w:rsidP="008D2B07">
            <w:pPr>
              <w:jc w:val="left"/>
              <w:rPr>
                <w:rFonts w:ascii="Calibri" w:hAnsi="Calibri" w:cs="Calibri"/>
                <w:b/>
                <w:i/>
                <w:sz w:val="22"/>
                <w:szCs w:val="22"/>
                <w:lang w:val="en-US"/>
              </w:rPr>
            </w:pPr>
            <w:r w:rsidRPr="00E57C71">
              <w:rPr>
                <w:rFonts w:ascii="Calibri" w:hAnsi="Calibri" w:cs="Calibri"/>
                <w:b/>
                <w:i/>
                <w:sz w:val="22"/>
                <w:szCs w:val="22"/>
              </w:rPr>
              <w:t>Date</w:t>
            </w:r>
          </w:p>
        </w:tc>
      </w:tr>
      <w:tr w:rsidR="00D361F4" w:rsidRPr="00E57C71" w14:paraId="6887DCC8"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6" w14:textId="58E012C9"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Fire occurred.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7"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CB"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9" w14:textId="7F813031"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Fire extinguished.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A"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CE"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C" w14:textId="42A7A863"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 xml:space="preserve">Vessel arrived at </w:t>
            </w:r>
            <w:r w:rsidRPr="00D33019">
              <w:rPr>
                <w:rFonts w:ascii="Calibri" w:hAnsi="Calibri" w:cs="Calibri"/>
                <w:i/>
                <w:iCs/>
                <w:color w:val="C00000"/>
                <w:sz w:val="22"/>
                <w:szCs w:val="22"/>
                <w:lang w:val="en-US"/>
              </w:rPr>
              <w:t>Arriving Port</w:t>
            </w:r>
            <w:r w:rsidRPr="00D33019">
              <w:rPr>
                <w:rFonts w:ascii="Calibri" w:hAnsi="Calibri" w:cs="Calibri"/>
                <w:sz w:val="22"/>
                <w:szCs w:val="22"/>
                <w:lang w:val="en-US"/>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D"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D1"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CF" w14:textId="0521488A"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Inspection and commencement of repair.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0"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D4"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2" w14:textId="392DF74A"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Shifting to a nearby shipyard commenced by using harbor tugs.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3"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D7"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5" w14:textId="1B2C6991"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The vessel arrived at the shipyard.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6"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DA"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8" w14:textId="759C3E26"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The vessel dry</w:t>
            </w:r>
            <w:r w:rsidR="005E1DA2">
              <w:rPr>
                <w:rFonts w:ascii="Calibri" w:hAnsi="Calibri" w:cs="Calibri"/>
                <w:sz w:val="22"/>
                <w:szCs w:val="22"/>
                <w:lang w:val="en-US"/>
              </w:rPr>
              <w:t>-</w:t>
            </w:r>
            <w:r w:rsidRPr="00D33019">
              <w:rPr>
                <w:rFonts w:ascii="Calibri" w:hAnsi="Calibri" w:cs="Calibri"/>
                <w:sz w:val="22"/>
                <w:szCs w:val="22"/>
                <w:lang w:val="en-US"/>
              </w:rPr>
              <w:t>docked.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9"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DD"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B" w14:textId="155AC333"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The vessel undocked.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C"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6887DCE0" w14:textId="77777777" w:rsidTr="008D2B07">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E" w14:textId="3AFFDC6C"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Sea trials after repair.</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CDF" w14:textId="77777777" w:rsidR="00D361F4" w:rsidRPr="00E57C71" w:rsidRDefault="00D361F4" w:rsidP="00D361F4">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D361F4" w:rsidRPr="00E57C71" w14:paraId="141BDE10" w14:textId="77777777" w:rsidTr="00005156">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1989B5" w14:textId="04B7EF4F"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Repairs completed.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4AC8A" w14:textId="1A74EAE2" w:rsidR="00D361F4" w:rsidRPr="00E57C71" w:rsidRDefault="00D361F4" w:rsidP="00D361F4">
            <w:pPr>
              <w:jc w:val="left"/>
              <w:rPr>
                <w:rFonts w:ascii="Calibri" w:hAnsi="Calibri" w:cs="Calibri"/>
                <w:sz w:val="22"/>
                <w:szCs w:val="22"/>
                <w:lang w:val="en-US"/>
              </w:rPr>
            </w:pPr>
            <w:r w:rsidRPr="00AA17CA">
              <w:rPr>
                <w:rFonts w:ascii="Calibri" w:hAnsi="Calibri" w:cs="Calibri"/>
                <w:sz w:val="22"/>
                <w:szCs w:val="22"/>
                <w:lang w:val="en-US"/>
              </w:rPr>
              <w:t xml:space="preserve">Date, Year at </w:t>
            </w:r>
            <w:proofErr w:type="spellStart"/>
            <w:r w:rsidRPr="00AA17CA">
              <w:rPr>
                <w:rFonts w:ascii="Calibri" w:hAnsi="Calibri" w:cs="Calibri"/>
                <w:sz w:val="22"/>
                <w:szCs w:val="22"/>
                <w:lang w:val="en-US"/>
              </w:rPr>
              <w:t>xx:xx</w:t>
            </w:r>
            <w:proofErr w:type="spellEnd"/>
            <w:r w:rsidRPr="00AA17CA">
              <w:rPr>
                <w:rFonts w:ascii="Calibri" w:hAnsi="Calibri" w:cs="Calibri"/>
                <w:sz w:val="22"/>
                <w:szCs w:val="22"/>
                <w:lang w:val="en-US"/>
              </w:rPr>
              <w:t xml:space="preserve"> hrs.</w:t>
            </w:r>
          </w:p>
        </w:tc>
      </w:tr>
      <w:tr w:rsidR="00D361F4" w:rsidRPr="00E57C71" w14:paraId="669568BF" w14:textId="77777777" w:rsidTr="00005156">
        <w:trPr>
          <w:trHeight w:val="284"/>
        </w:trPr>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8C66EE" w14:textId="1F645589" w:rsidR="00D361F4" w:rsidRPr="00E57C71" w:rsidRDefault="00D361F4" w:rsidP="00D361F4">
            <w:pPr>
              <w:jc w:val="left"/>
              <w:rPr>
                <w:rFonts w:ascii="Calibri" w:hAnsi="Calibri" w:cs="Calibri"/>
                <w:sz w:val="22"/>
                <w:szCs w:val="22"/>
                <w:lang w:val="en-US"/>
              </w:rPr>
            </w:pPr>
            <w:r w:rsidRPr="00D33019">
              <w:rPr>
                <w:rFonts w:ascii="Calibri" w:hAnsi="Calibri" w:cs="Calibri"/>
                <w:sz w:val="22"/>
                <w:szCs w:val="22"/>
                <w:lang w:val="en-US"/>
              </w:rPr>
              <w:t>The vessel sailed.</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59080" w14:textId="12639681" w:rsidR="00D361F4" w:rsidRPr="00E57C71" w:rsidRDefault="00D361F4" w:rsidP="00D361F4">
            <w:pPr>
              <w:jc w:val="left"/>
              <w:rPr>
                <w:rFonts w:ascii="Calibri" w:hAnsi="Calibri" w:cs="Calibri"/>
                <w:sz w:val="22"/>
                <w:szCs w:val="22"/>
                <w:lang w:val="en-US"/>
              </w:rPr>
            </w:pPr>
            <w:r w:rsidRPr="00AA17CA">
              <w:rPr>
                <w:rFonts w:ascii="Calibri" w:hAnsi="Calibri" w:cs="Calibri"/>
                <w:sz w:val="22"/>
                <w:szCs w:val="22"/>
                <w:lang w:val="en-US"/>
              </w:rPr>
              <w:t xml:space="preserve">Date, Year at </w:t>
            </w:r>
            <w:proofErr w:type="spellStart"/>
            <w:r w:rsidRPr="00AA17CA">
              <w:rPr>
                <w:rFonts w:ascii="Calibri" w:hAnsi="Calibri" w:cs="Calibri"/>
                <w:sz w:val="22"/>
                <w:szCs w:val="22"/>
                <w:lang w:val="en-US"/>
              </w:rPr>
              <w:t>xx:xx</w:t>
            </w:r>
            <w:proofErr w:type="spellEnd"/>
            <w:r w:rsidRPr="00AA17CA">
              <w:rPr>
                <w:rFonts w:ascii="Calibri" w:hAnsi="Calibri" w:cs="Calibri"/>
                <w:sz w:val="22"/>
                <w:szCs w:val="22"/>
                <w:lang w:val="en-US"/>
              </w:rPr>
              <w:t xml:space="preserve"> hrs.</w:t>
            </w:r>
          </w:p>
        </w:tc>
      </w:tr>
    </w:tbl>
    <w:p w14:paraId="6887DCE1" w14:textId="77777777" w:rsidR="00C82525" w:rsidRPr="00E57C71" w:rsidRDefault="00C82525" w:rsidP="00C82525">
      <w:pPr>
        <w:ind w:left="709"/>
        <w:jc w:val="left"/>
        <w:rPr>
          <w:rFonts w:ascii="Calibri" w:hAnsi="Calibri" w:cs="Calibri"/>
          <w:sz w:val="22"/>
          <w:szCs w:val="22"/>
        </w:rPr>
      </w:pPr>
    </w:p>
    <w:p w14:paraId="6887DCE2" w14:textId="77777777" w:rsidR="003F31D5" w:rsidRPr="00E57C71" w:rsidRDefault="003F31D5" w:rsidP="0001567A">
      <w:pPr>
        <w:tabs>
          <w:tab w:val="left" w:pos="3686"/>
          <w:tab w:val="left" w:pos="4320"/>
          <w:tab w:val="left" w:pos="5760"/>
          <w:tab w:val="left" w:pos="6660"/>
        </w:tabs>
        <w:rPr>
          <w:rFonts w:ascii="Calibri" w:hAnsi="Calibri" w:cs="Calibri"/>
          <w:snapToGrid w:val="0"/>
          <w:sz w:val="22"/>
          <w:szCs w:val="22"/>
        </w:rPr>
      </w:pPr>
    </w:p>
    <w:p w14:paraId="6887DCE3" w14:textId="77777777" w:rsidR="0022785D" w:rsidRPr="00E57C71" w:rsidRDefault="0022785D" w:rsidP="0022785D">
      <w:pPr>
        <w:tabs>
          <w:tab w:val="left" w:pos="3686"/>
          <w:tab w:val="left" w:pos="4320"/>
          <w:tab w:val="left" w:pos="5760"/>
          <w:tab w:val="left" w:pos="6660"/>
        </w:tabs>
        <w:rPr>
          <w:rFonts w:ascii="Calibri" w:hAnsi="Calibri" w:cs="Calibri"/>
          <w:snapToGrid w:val="0"/>
          <w:sz w:val="22"/>
          <w:szCs w:val="22"/>
        </w:rPr>
      </w:pPr>
      <w:bookmarkStart w:id="13" w:name="_Toc333930774"/>
      <w:bookmarkStart w:id="14" w:name="_Toc333930775"/>
      <w:bookmarkEnd w:id="0"/>
    </w:p>
    <w:p w14:paraId="6887DCE4" w14:textId="77777777" w:rsidR="0022785D" w:rsidRPr="00E57C71" w:rsidRDefault="0022785D" w:rsidP="0022785D">
      <w:pPr>
        <w:pStyle w:val="Heading1"/>
        <w:numPr>
          <w:ilvl w:val="0"/>
          <w:numId w:val="1"/>
        </w:numPr>
        <w:spacing w:after="0"/>
        <w:rPr>
          <w:rFonts w:cs="Calibri"/>
        </w:rPr>
      </w:pPr>
      <w:bookmarkStart w:id="15" w:name="_Toc393801679"/>
      <w:bookmarkStart w:id="16" w:name="_Toc397504867"/>
      <w:bookmarkStart w:id="17" w:name="_Toc58333091"/>
      <w:r w:rsidRPr="00E57C71">
        <w:rPr>
          <w:rFonts w:cs="Calibri"/>
        </w:rPr>
        <w:t>AVAILABLE INFORMATION</w:t>
      </w:r>
      <w:bookmarkEnd w:id="15"/>
      <w:bookmarkEnd w:id="16"/>
      <w:bookmarkEnd w:id="17"/>
    </w:p>
    <w:p w14:paraId="6887DCE6" w14:textId="77777777" w:rsidR="0022785D" w:rsidRPr="00E57C71" w:rsidRDefault="0022785D" w:rsidP="00D40D40">
      <w:pPr>
        <w:jc w:val="left"/>
        <w:rPr>
          <w:rFonts w:ascii="Calibri" w:hAnsi="Calibri" w:cs="Calibri"/>
          <w:sz w:val="22"/>
          <w:szCs w:val="22"/>
        </w:rPr>
      </w:pPr>
    </w:p>
    <w:tbl>
      <w:tblPr>
        <w:tblW w:w="0" w:type="auto"/>
        <w:tblInd w:w="675" w:type="dxa"/>
        <w:tblCellMar>
          <w:left w:w="0" w:type="dxa"/>
          <w:right w:w="0" w:type="dxa"/>
        </w:tblCellMar>
        <w:tblLook w:val="04A0" w:firstRow="1" w:lastRow="0" w:firstColumn="1" w:lastColumn="0" w:noHBand="0" w:noVBand="1"/>
      </w:tblPr>
      <w:tblGrid>
        <w:gridCol w:w="6284"/>
        <w:gridCol w:w="2660"/>
      </w:tblGrid>
      <w:tr w:rsidR="0022785D" w:rsidRPr="00E57C71" w14:paraId="6887DCE9" w14:textId="77777777" w:rsidTr="00687E5B">
        <w:trPr>
          <w:trHeight w:val="284"/>
        </w:trPr>
        <w:tc>
          <w:tcPr>
            <w:tcW w:w="6379"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6887DCE7" w14:textId="77777777" w:rsidR="0022785D" w:rsidRPr="00E57C71" w:rsidRDefault="0022785D" w:rsidP="00687E5B">
            <w:pPr>
              <w:jc w:val="left"/>
              <w:rPr>
                <w:rFonts w:ascii="Calibri" w:hAnsi="Calibri" w:cs="Calibri"/>
                <w:b/>
                <w:i/>
                <w:sz w:val="22"/>
                <w:szCs w:val="22"/>
              </w:rPr>
            </w:pPr>
            <w:r w:rsidRPr="00E57C71">
              <w:rPr>
                <w:rFonts w:ascii="Calibri" w:hAnsi="Calibri" w:cs="Calibri"/>
                <w:b/>
                <w:i/>
                <w:sz w:val="22"/>
                <w:szCs w:val="22"/>
              </w:rPr>
              <w:t xml:space="preserve">Document </w:t>
            </w:r>
          </w:p>
        </w:tc>
        <w:tc>
          <w:tcPr>
            <w:tcW w:w="2693"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6887DCE8" w14:textId="77777777" w:rsidR="0022785D" w:rsidRPr="00E57C71" w:rsidRDefault="0022785D" w:rsidP="00687E5B">
            <w:pPr>
              <w:jc w:val="left"/>
              <w:rPr>
                <w:rFonts w:ascii="Calibri" w:hAnsi="Calibri" w:cs="Calibri"/>
                <w:b/>
                <w:i/>
                <w:sz w:val="22"/>
                <w:szCs w:val="22"/>
              </w:rPr>
            </w:pPr>
            <w:r w:rsidRPr="00E57C71">
              <w:rPr>
                <w:rFonts w:ascii="Calibri" w:hAnsi="Calibri" w:cs="Calibri"/>
                <w:b/>
                <w:i/>
                <w:sz w:val="22"/>
                <w:szCs w:val="22"/>
              </w:rPr>
              <w:t>Enclosed / Available</w:t>
            </w:r>
          </w:p>
        </w:tc>
      </w:tr>
      <w:tr w:rsidR="0022785D" w:rsidRPr="00E57C71" w14:paraId="6887DCEC"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EA" w14:textId="77777777" w:rsidR="0022785D" w:rsidRPr="00E57C71" w:rsidRDefault="0022785D" w:rsidP="00687E5B">
            <w:pPr>
              <w:jc w:val="left"/>
              <w:rPr>
                <w:rFonts w:ascii="Calibri" w:hAnsi="Calibri" w:cs="Calibri"/>
                <w:i/>
                <w:sz w:val="22"/>
                <w:szCs w:val="22"/>
                <w:lang w:val="en-US"/>
              </w:rPr>
            </w:pPr>
            <w:r w:rsidRPr="00E57C71">
              <w:rPr>
                <w:rFonts w:ascii="Calibri" w:hAnsi="Calibri" w:cs="Calibri"/>
                <w:i/>
                <w:sz w:val="22"/>
                <w:szCs w:val="22"/>
                <w:lang w:val="en-US"/>
              </w:rPr>
              <w:t>General Information: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EB" w14:textId="77777777" w:rsidR="0022785D" w:rsidRPr="00E57C71" w:rsidRDefault="0022785D" w:rsidP="00687E5B">
            <w:pPr>
              <w:jc w:val="left"/>
              <w:rPr>
                <w:rFonts w:ascii="Calibri" w:hAnsi="Calibri" w:cs="Calibri"/>
                <w:sz w:val="22"/>
                <w:szCs w:val="22"/>
                <w:lang w:val="en-US"/>
              </w:rPr>
            </w:pPr>
          </w:p>
        </w:tc>
      </w:tr>
      <w:tr w:rsidR="0022785D" w:rsidRPr="00E57C71" w14:paraId="6887DCEF"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ED"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Ship particulars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EE"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CF2"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0"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DOC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F1"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CF5"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3"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SMC</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F4"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CF8"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6"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F7" w14:textId="77777777" w:rsidR="0022785D" w:rsidRPr="00E57C71" w:rsidRDefault="0022785D" w:rsidP="00687E5B">
            <w:pPr>
              <w:jc w:val="left"/>
              <w:rPr>
                <w:rFonts w:ascii="Calibri" w:hAnsi="Calibri" w:cs="Calibri"/>
                <w:sz w:val="22"/>
                <w:szCs w:val="22"/>
                <w:lang w:val="en-US"/>
              </w:rPr>
            </w:pPr>
          </w:p>
        </w:tc>
      </w:tr>
      <w:tr w:rsidR="0022785D" w:rsidRPr="00E57C71" w14:paraId="6887DCFB"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9" w14:textId="77777777" w:rsidR="0022785D" w:rsidRPr="00E57C71" w:rsidRDefault="0022785D" w:rsidP="00687E5B">
            <w:pPr>
              <w:jc w:val="left"/>
              <w:rPr>
                <w:rFonts w:ascii="Calibri" w:hAnsi="Calibri" w:cs="Calibri"/>
                <w:i/>
                <w:sz w:val="22"/>
                <w:szCs w:val="22"/>
                <w:lang w:val="en-US"/>
              </w:rPr>
            </w:pPr>
            <w:r w:rsidRPr="00E57C71">
              <w:rPr>
                <w:rFonts w:ascii="Calibri" w:hAnsi="Calibri" w:cs="Calibri"/>
                <w:i/>
                <w:sz w:val="22"/>
                <w:szCs w:val="22"/>
                <w:lang w:val="en-US"/>
              </w:rPr>
              <w:t>Log books: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CFA" w14:textId="77777777" w:rsidR="0022785D" w:rsidRPr="00E57C71" w:rsidRDefault="0022785D" w:rsidP="00687E5B">
            <w:pPr>
              <w:jc w:val="left"/>
              <w:rPr>
                <w:rFonts w:ascii="Calibri" w:hAnsi="Calibri" w:cs="Calibri"/>
                <w:sz w:val="22"/>
                <w:szCs w:val="22"/>
                <w:lang w:val="en-US"/>
              </w:rPr>
            </w:pPr>
          </w:p>
        </w:tc>
      </w:tr>
      <w:tr w:rsidR="0022785D" w:rsidRPr="00E57C71" w14:paraId="6887DCFE"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C"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Copy of bridge log 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7DCFD"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Relevant pages enclosed</w:t>
            </w:r>
          </w:p>
        </w:tc>
      </w:tr>
      <w:tr w:rsidR="0022785D" w:rsidRPr="00E57C71" w14:paraId="6887DD01"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CFF"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Copy of engine log book</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00"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Relevant pages enclosed</w:t>
            </w:r>
          </w:p>
        </w:tc>
      </w:tr>
      <w:tr w:rsidR="0022785D" w:rsidRPr="00E57C71" w14:paraId="6887DD04"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87DD02" w14:textId="77777777" w:rsidR="0022785D" w:rsidRPr="00E57C71" w:rsidRDefault="0022785D" w:rsidP="00687E5B">
            <w:pPr>
              <w:jc w:val="left"/>
              <w:rPr>
                <w:rFonts w:ascii="Calibri" w:hAnsi="Calibri" w:cs="Calibri"/>
                <w:sz w:val="22"/>
                <w:szCs w:val="22"/>
                <w:lang w:val="en-US"/>
              </w:rPr>
            </w:pP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7DD03" w14:textId="77777777" w:rsidR="0022785D" w:rsidRPr="00E57C71" w:rsidRDefault="0022785D" w:rsidP="00687E5B">
            <w:pPr>
              <w:jc w:val="left"/>
              <w:rPr>
                <w:rFonts w:ascii="Calibri" w:hAnsi="Calibri" w:cs="Calibri"/>
                <w:sz w:val="22"/>
                <w:szCs w:val="22"/>
                <w:lang w:val="en-US"/>
              </w:rPr>
            </w:pPr>
          </w:p>
        </w:tc>
      </w:tr>
      <w:tr w:rsidR="0022785D" w:rsidRPr="00E57C71" w14:paraId="6887DD07"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05" w14:textId="77777777" w:rsidR="0022785D" w:rsidRPr="00E57C71" w:rsidRDefault="0022785D" w:rsidP="00687E5B">
            <w:pPr>
              <w:jc w:val="left"/>
              <w:rPr>
                <w:rFonts w:ascii="Calibri" w:hAnsi="Calibri" w:cs="Calibri"/>
                <w:i/>
                <w:sz w:val="22"/>
                <w:szCs w:val="22"/>
                <w:lang w:val="en-US"/>
              </w:rPr>
            </w:pPr>
            <w:r w:rsidRPr="00E57C71">
              <w:rPr>
                <w:rFonts w:ascii="Calibri" w:hAnsi="Calibri" w:cs="Calibri"/>
                <w:i/>
                <w:sz w:val="22"/>
                <w:szCs w:val="22"/>
                <w:lang w:val="en-US"/>
              </w:rPr>
              <w:t>Incident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06" w14:textId="77777777" w:rsidR="0022785D" w:rsidRPr="00E57C71" w:rsidRDefault="0022785D" w:rsidP="00687E5B">
            <w:pPr>
              <w:jc w:val="left"/>
              <w:rPr>
                <w:rFonts w:ascii="Calibri" w:hAnsi="Calibri" w:cs="Calibri"/>
                <w:sz w:val="22"/>
                <w:szCs w:val="22"/>
                <w:lang w:val="en-US"/>
              </w:rPr>
            </w:pPr>
          </w:p>
        </w:tc>
      </w:tr>
      <w:tr w:rsidR="0022785D" w:rsidRPr="00E57C71" w14:paraId="6887DD0A"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08"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Master’s initial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09"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Enclosed</w:t>
            </w:r>
          </w:p>
        </w:tc>
      </w:tr>
      <w:tr w:rsidR="0022785D" w:rsidRPr="00E57C71" w14:paraId="6887DD0D"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0B"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Master’s statement of facts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0C"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Enclosed</w:t>
            </w:r>
          </w:p>
        </w:tc>
      </w:tr>
      <w:tr w:rsidR="0022785D" w:rsidRPr="00E57C71" w14:paraId="6887DD10"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0E"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Class report and recommendation for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0F"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Enclosed</w:t>
            </w:r>
          </w:p>
        </w:tc>
      </w:tr>
      <w:tr w:rsidR="0022785D" w:rsidRPr="00E57C71" w14:paraId="6887DD13"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11"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Owner’s Incident Report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12"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Enclosed</w:t>
            </w:r>
          </w:p>
        </w:tc>
      </w:tr>
      <w:tr w:rsidR="0022785D" w:rsidRPr="00E57C71" w14:paraId="6887DD16"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14"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15" w14:textId="77777777" w:rsidR="0022785D" w:rsidRPr="00E57C71" w:rsidRDefault="0022785D" w:rsidP="00687E5B">
            <w:pPr>
              <w:jc w:val="left"/>
              <w:rPr>
                <w:rFonts w:ascii="Calibri" w:hAnsi="Calibri" w:cs="Calibri"/>
                <w:sz w:val="22"/>
                <w:szCs w:val="22"/>
                <w:lang w:val="en-US"/>
              </w:rPr>
            </w:pPr>
          </w:p>
        </w:tc>
      </w:tr>
      <w:tr w:rsidR="0022785D" w:rsidRPr="00E57C71" w14:paraId="6887DD19"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17" w14:textId="77777777" w:rsidR="0022785D" w:rsidRPr="00E57C71" w:rsidRDefault="0022785D" w:rsidP="00687E5B">
            <w:pPr>
              <w:jc w:val="left"/>
              <w:rPr>
                <w:rFonts w:ascii="Calibri" w:hAnsi="Calibri" w:cs="Calibri"/>
                <w:i/>
                <w:sz w:val="22"/>
                <w:szCs w:val="22"/>
                <w:lang w:val="en-US"/>
              </w:rPr>
            </w:pPr>
            <w:r w:rsidRPr="00E57C71">
              <w:rPr>
                <w:rFonts w:ascii="Calibri" w:hAnsi="Calibri" w:cs="Calibri"/>
                <w:i/>
                <w:sz w:val="22"/>
                <w:szCs w:val="22"/>
                <w:lang w:val="en-US"/>
              </w:rPr>
              <w:t>Repair planning and execution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18" w14:textId="77777777" w:rsidR="0022785D" w:rsidRPr="00E57C71" w:rsidRDefault="0022785D" w:rsidP="00687E5B">
            <w:pPr>
              <w:jc w:val="left"/>
              <w:rPr>
                <w:rFonts w:ascii="Calibri" w:hAnsi="Calibri" w:cs="Calibri"/>
                <w:sz w:val="22"/>
                <w:szCs w:val="22"/>
                <w:lang w:val="en-US"/>
              </w:rPr>
            </w:pPr>
          </w:p>
        </w:tc>
      </w:tr>
      <w:tr w:rsidR="0022785D" w:rsidRPr="00E57C71" w14:paraId="6887DD1C"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87DD1A"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Repair Plan</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7DD1B"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D1F"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1D"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Repair offer from Cable Renewal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1E"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D22"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20"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Quotation from Cleaning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21"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D25"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23"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Quoted unit prices from Electric Motor Overhaul Company</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24"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22785D" w:rsidRPr="00E57C71" w14:paraId="6887DD28"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26" w14:textId="77777777" w:rsidR="0022785D" w:rsidRPr="00E57C71" w:rsidRDefault="0022785D" w:rsidP="00687E5B">
            <w:pPr>
              <w:jc w:val="left"/>
              <w:rPr>
                <w:rFonts w:ascii="Calibri" w:hAnsi="Calibri" w:cs="Calibri"/>
                <w:sz w:val="22"/>
                <w:szCs w:val="22"/>
                <w:lang w:val="en-US"/>
              </w:rPr>
            </w:pPr>
            <w:r w:rsidRPr="00E57C71">
              <w:rPr>
                <w:rFonts w:ascii="Calibri" w:hAnsi="Calibri" w:cs="Calibri"/>
                <w:sz w:val="22"/>
                <w:szCs w:val="22"/>
                <w:lang w:val="en-US"/>
              </w:rPr>
              <w:t xml:space="preserve">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27" w14:textId="77777777" w:rsidR="0022785D" w:rsidRPr="00E57C71" w:rsidRDefault="0022785D" w:rsidP="00687E5B">
            <w:pPr>
              <w:jc w:val="left"/>
              <w:rPr>
                <w:rFonts w:ascii="Calibri" w:hAnsi="Calibri" w:cs="Calibri"/>
                <w:sz w:val="22"/>
                <w:szCs w:val="22"/>
                <w:lang w:val="en-US"/>
              </w:rPr>
            </w:pPr>
          </w:p>
        </w:tc>
      </w:tr>
      <w:tr w:rsidR="0022785D" w:rsidRPr="00E57C71" w14:paraId="6887DD2B"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29" w14:textId="77777777" w:rsidR="0022785D" w:rsidRPr="00E57C71" w:rsidRDefault="0022785D" w:rsidP="00687E5B">
            <w:pPr>
              <w:jc w:val="left"/>
              <w:rPr>
                <w:rFonts w:ascii="Calibri" w:hAnsi="Calibri" w:cs="Calibri"/>
                <w:i/>
                <w:sz w:val="22"/>
                <w:szCs w:val="22"/>
                <w:lang w:val="en-US"/>
              </w:rPr>
            </w:pPr>
            <w:r w:rsidRPr="00E57C71">
              <w:rPr>
                <w:rFonts w:ascii="Calibri" w:hAnsi="Calibri" w:cs="Calibri"/>
                <w:i/>
                <w:sz w:val="22"/>
                <w:szCs w:val="22"/>
                <w:lang w:val="en-US"/>
              </w:rPr>
              <w:t>Final technical reports: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2A" w14:textId="77777777" w:rsidR="0022785D" w:rsidRPr="00E57C71" w:rsidRDefault="0022785D" w:rsidP="00687E5B">
            <w:pPr>
              <w:jc w:val="left"/>
              <w:rPr>
                <w:rFonts w:ascii="Calibri" w:hAnsi="Calibri" w:cs="Calibri"/>
                <w:sz w:val="22"/>
                <w:szCs w:val="22"/>
                <w:lang w:val="en-US"/>
              </w:rPr>
            </w:pPr>
          </w:p>
        </w:tc>
      </w:tr>
      <w:tr w:rsidR="00D361F4" w:rsidRPr="00E57C71" w14:paraId="6887DD2E"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87DD2C" w14:textId="77777777"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Damage Control Company’s report of chloride spread and extent</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887DD2D" w14:textId="0640133B"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D361F4" w:rsidRPr="00E57C71" w14:paraId="6887DD31" w14:textId="77777777" w:rsidTr="00687E5B">
        <w:trPr>
          <w:trHeight w:val="284"/>
        </w:trPr>
        <w:tc>
          <w:tcPr>
            <w:tcW w:w="637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87DD2F" w14:textId="77777777"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Class report after completion of repairs</w:t>
            </w:r>
          </w:p>
        </w:tc>
        <w:tc>
          <w:tcPr>
            <w:tcW w:w="26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887DD30" w14:textId="0567E541"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Available on request</w:t>
            </w:r>
          </w:p>
        </w:tc>
      </w:tr>
      <w:tr w:rsidR="00D361F4" w:rsidRPr="00E57C71" w14:paraId="6887DD34" w14:textId="77777777" w:rsidTr="00687E5B">
        <w:trPr>
          <w:trHeight w:val="284"/>
        </w:trPr>
        <w:tc>
          <w:tcPr>
            <w:tcW w:w="6379"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6887DD32" w14:textId="77777777"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Final report from Cable Renewal Company</w:t>
            </w:r>
          </w:p>
        </w:tc>
        <w:tc>
          <w:tcPr>
            <w:tcW w:w="269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6887DD33" w14:textId="15BAD15B" w:rsidR="00D361F4" w:rsidRPr="00E57C71" w:rsidRDefault="00D361F4" w:rsidP="00D361F4">
            <w:pPr>
              <w:jc w:val="left"/>
              <w:rPr>
                <w:rFonts w:ascii="Calibri" w:hAnsi="Calibri" w:cs="Calibri"/>
                <w:sz w:val="22"/>
                <w:szCs w:val="22"/>
                <w:lang w:val="en-US"/>
              </w:rPr>
            </w:pPr>
            <w:r w:rsidRPr="00E57C71">
              <w:rPr>
                <w:rFonts w:ascii="Calibri" w:hAnsi="Calibri" w:cs="Calibri"/>
                <w:sz w:val="22"/>
                <w:szCs w:val="22"/>
                <w:lang w:val="en-US"/>
              </w:rPr>
              <w:t>Available on request</w:t>
            </w:r>
          </w:p>
        </w:tc>
      </w:tr>
    </w:tbl>
    <w:p w14:paraId="6887DD35" w14:textId="77777777" w:rsidR="0022785D" w:rsidRPr="00E57C71" w:rsidRDefault="0022785D" w:rsidP="0022785D">
      <w:pPr>
        <w:rPr>
          <w:rFonts w:ascii="Calibri" w:hAnsi="Calibri" w:cs="Calibri"/>
        </w:rPr>
      </w:pPr>
    </w:p>
    <w:p w14:paraId="6887DD37" w14:textId="77777777" w:rsidR="0022785D" w:rsidRPr="00E57C71" w:rsidRDefault="0022785D" w:rsidP="0022785D">
      <w:pPr>
        <w:pStyle w:val="Heading1"/>
        <w:numPr>
          <w:ilvl w:val="0"/>
          <w:numId w:val="1"/>
        </w:numPr>
        <w:spacing w:after="0"/>
        <w:rPr>
          <w:rFonts w:cs="Calibri"/>
        </w:rPr>
      </w:pPr>
      <w:bookmarkStart w:id="18" w:name="_Toc397501622"/>
      <w:bookmarkStart w:id="19" w:name="_Toc397504868"/>
      <w:bookmarkStart w:id="20" w:name="_Toc58333092"/>
      <w:bookmarkEnd w:id="13"/>
      <w:r w:rsidRPr="00E57C71">
        <w:rPr>
          <w:rFonts w:cs="Calibri"/>
        </w:rPr>
        <w:t>BRIEF TECHNICAL DESCRIPTION</w:t>
      </w:r>
      <w:bookmarkEnd w:id="18"/>
      <w:bookmarkEnd w:id="19"/>
      <w:bookmarkEnd w:id="20"/>
    </w:p>
    <w:p w14:paraId="6887DD38" w14:textId="77777777" w:rsidR="0022785D" w:rsidRPr="00E57C71" w:rsidRDefault="0022785D" w:rsidP="0022785D">
      <w:pPr>
        <w:rPr>
          <w:rFonts w:ascii="Calibri" w:hAnsi="Calibri" w:cs="Calibri"/>
          <w:sz w:val="22"/>
          <w:szCs w:val="22"/>
        </w:rPr>
      </w:pPr>
    </w:p>
    <w:p w14:paraId="6887DD39" w14:textId="77777777" w:rsidR="0022785D" w:rsidRPr="00E57C71" w:rsidRDefault="0022785D" w:rsidP="0022785D">
      <w:pPr>
        <w:ind w:left="709"/>
        <w:rPr>
          <w:rFonts w:ascii="Calibri" w:hAnsi="Calibri" w:cs="Calibri"/>
          <w:sz w:val="22"/>
          <w:szCs w:val="22"/>
        </w:rPr>
      </w:pPr>
      <w:r w:rsidRPr="00E57C71">
        <w:rPr>
          <w:rFonts w:ascii="Calibri" w:hAnsi="Calibri" w:cs="Calibri"/>
          <w:sz w:val="22"/>
          <w:szCs w:val="22"/>
        </w:rPr>
        <w:t xml:space="preserve">The vessel is a Ro-Ro ferry of xx xxx gross tons, built in 1985. The two main engines are of make MAN B&amp;W, type 8L45GB, two stroke diesel </w:t>
      </w:r>
      <w:proofErr w:type="gramStart"/>
      <w:r w:rsidRPr="00E57C71">
        <w:rPr>
          <w:rFonts w:ascii="Calibri" w:hAnsi="Calibri" w:cs="Calibri"/>
          <w:sz w:val="22"/>
          <w:szCs w:val="22"/>
        </w:rPr>
        <w:t>engine</w:t>
      </w:r>
      <w:proofErr w:type="gramEnd"/>
      <w:r w:rsidRPr="00E57C71">
        <w:rPr>
          <w:rFonts w:ascii="Calibri" w:hAnsi="Calibri" w:cs="Calibri"/>
          <w:sz w:val="22"/>
          <w:szCs w:val="22"/>
        </w:rPr>
        <w:t xml:space="preserve"> with 8 cylinders in line, rated to </w:t>
      </w:r>
      <w:r w:rsidRPr="00E57C71">
        <w:rPr>
          <w:rFonts w:ascii="Calibri" w:hAnsi="Calibri" w:cs="Calibri"/>
          <w:sz w:val="22"/>
          <w:szCs w:val="22"/>
        </w:rPr>
        <w:br/>
        <w:t>16 965 bhp. Each cylinder has a separate fuel pump. The engines are normally running on heavy fuel oil.</w:t>
      </w:r>
    </w:p>
    <w:p w14:paraId="6887DD3A" w14:textId="77777777" w:rsidR="0022785D" w:rsidRPr="00E57C71" w:rsidRDefault="0022785D" w:rsidP="0022785D">
      <w:pPr>
        <w:ind w:left="709"/>
        <w:rPr>
          <w:rFonts w:ascii="Calibri" w:hAnsi="Calibri" w:cs="Calibri"/>
          <w:sz w:val="22"/>
          <w:szCs w:val="22"/>
        </w:rPr>
      </w:pPr>
    </w:p>
    <w:p w14:paraId="6887DD3B" w14:textId="77777777" w:rsidR="0022785D" w:rsidRPr="00E57C71" w:rsidRDefault="0022785D" w:rsidP="0022785D">
      <w:pPr>
        <w:ind w:left="709"/>
        <w:rPr>
          <w:rFonts w:ascii="Calibri" w:hAnsi="Calibri" w:cs="Calibri"/>
          <w:sz w:val="22"/>
          <w:szCs w:val="22"/>
        </w:rPr>
      </w:pPr>
      <w:r w:rsidRPr="00E57C71">
        <w:rPr>
          <w:rFonts w:ascii="Calibri" w:hAnsi="Calibri" w:cs="Calibri"/>
          <w:sz w:val="22"/>
          <w:szCs w:val="22"/>
        </w:rPr>
        <w:t>Hi-Fog water mist extinguishing system is fitted in the engine room and in the machinery spaces.</w:t>
      </w:r>
    </w:p>
    <w:p w14:paraId="6887DD3C" w14:textId="77777777" w:rsidR="0022785D" w:rsidRPr="00E57C71" w:rsidRDefault="0022785D" w:rsidP="0022785D">
      <w:pPr>
        <w:tabs>
          <w:tab w:val="left" w:pos="3969"/>
          <w:tab w:val="right" w:pos="5387"/>
        </w:tabs>
        <w:rPr>
          <w:rFonts w:ascii="Calibri" w:hAnsi="Calibri" w:cs="Calibri"/>
          <w:sz w:val="22"/>
          <w:szCs w:val="22"/>
        </w:rPr>
      </w:pPr>
    </w:p>
    <w:bookmarkEnd w:id="14"/>
    <w:p w14:paraId="6887DD3D" w14:textId="77777777" w:rsidR="00C82525" w:rsidRPr="00E57C71" w:rsidRDefault="00C82525" w:rsidP="00C82525">
      <w:pPr>
        <w:ind w:firstLine="709"/>
        <w:rPr>
          <w:rFonts w:ascii="Calibri" w:hAnsi="Calibri" w:cs="Calibri"/>
          <w:sz w:val="22"/>
          <w:szCs w:val="22"/>
        </w:rPr>
      </w:pPr>
    </w:p>
    <w:p w14:paraId="6887DD3E" w14:textId="77777777" w:rsidR="0022785D" w:rsidRPr="00E57C71" w:rsidRDefault="0022785D" w:rsidP="00C82525">
      <w:pPr>
        <w:ind w:firstLine="709"/>
        <w:rPr>
          <w:rFonts w:ascii="Calibri" w:hAnsi="Calibri" w:cs="Calibri"/>
          <w:sz w:val="22"/>
          <w:szCs w:val="22"/>
        </w:rPr>
      </w:pPr>
    </w:p>
    <w:p w14:paraId="6887DD3F" w14:textId="77777777" w:rsidR="00C82525" w:rsidRPr="00E57C71" w:rsidRDefault="00C82525" w:rsidP="00C82525">
      <w:pPr>
        <w:pStyle w:val="Heading1"/>
        <w:numPr>
          <w:ilvl w:val="0"/>
          <w:numId w:val="1"/>
        </w:numPr>
        <w:rPr>
          <w:rFonts w:cs="Calibri"/>
        </w:rPr>
      </w:pPr>
      <w:bookmarkStart w:id="21" w:name="_Toc393803623"/>
      <w:bookmarkStart w:id="22" w:name="_Toc58333093"/>
      <w:r w:rsidRPr="00E57C71">
        <w:rPr>
          <w:rFonts w:cs="Calibri"/>
        </w:rPr>
        <w:t>BACKGROUND</w:t>
      </w:r>
      <w:bookmarkEnd w:id="21"/>
      <w:bookmarkEnd w:id="22"/>
    </w:p>
    <w:p w14:paraId="6887DD40" w14:textId="77777777" w:rsidR="00C82525" w:rsidRPr="00E57C71" w:rsidRDefault="00C82525" w:rsidP="00C82525">
      <w:pPr>
        <w:pStyle w:val="BodyTekst"/>
        <w:rPr>
          <w:rFonts w:ascii="Calibri" w:hAnsi="Calibri" w:cs="Calibri"/>
          <w:sz w:val="22"/>
        </w:rPr>
      </w:pPr>
      <w:r w:rsidRPr="00E57C71">
        <w:rPr>
          <w:rFonts w:ascii="Calibri" w:hAnsi="Calibri" w:cs="Calibri"/>
          <w:sz w:val="22"/>
        </w:rPr>
        <w:t xml:space="preserve">On the above date, at 15:34:30 hrs., whilst the vessel was approaching the entrance to </w:t>
      </w:r>
      <w:r w:rsidRPr="00E57C71">
        <w:rPr>
          <w:rFonts w:ascii="Calibri" w:hAnsi="Calibri" w:cs="Calibri"/>
          <w:sz w:val="22"/>
        </w:rPr>
        <w:br/>
        <w:t>[</w:t>
      </w:r>
      <w:r w:rsidRPr="00E57C71">
        <w:rPr>
          <w:rFonts w:ascii="Calibri" w:hAnsi="Calibri" w:cs="Calibri"/>
          <w:i/>
          <w:sz w:val="22"/>
        </w:rPr>
        <w:t>Arrival Port</w:t>
      </w:r>
      <w:r w:rsidRPr="00E57C71">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6887DD41" w14:textId="77777777" w:rsidR="00C82525" w:rsidRPr="00E57C71" w:rsidRDefault="00C82525" w:rsidP="00C82525">
      <w:pPr>
        <w:pStyle w:val="BodyTekst"/>
        <w:rPr>
          <w:rFonts w:ascii="Calibri" w:hAnsi="Calibri" w:cs="Calibri"/>
          <w:sz w:val="22"/>
        </w:rPr>
      </w:pPr>
    </w:p>
    <w:p w14:paraId="6887DD42" w14:textId="77777777" w:rsidR="00C82525" w:rsidRPr="00E57C71" w:rsidRDefault="00C82525" w:rsidP="00C82525">
      <w:pPr>
        <w:pStyle w:val="BodyTekst"/>
        <w:rPr>
          <w:rFonts w:ascii="Calibri" w:hAnsi="Calibri" w:cs="Calibri"/>
          <w:sz w:val="22"/>
        </w:rPr>
      </w:pPr>
      <w:r w:rsidRPr="00E57C71">
        <w:rPr>
          <w:rFonts w:ascii="Calibri" w:hAnsi="Calibri" w:cs="Calibri"/>
          <w:sz w:val="22"/>
        </w:rPr>
        <w:t xml:space="preserve">Within the next 50 seconds the following sequence of events has been reported: </w:t>
      </w:r>
    </w:p>
    <w:p w14:paraId="6887DD43" w14:textId="77777777" w:rsidR="00C82525" w:rsidRPr="00E57C71" w:rsidRDefault="00C82525" w:rsidP="00C82525">
      <w:pPr>
        <w:pStyle w:val="BodyTekst"/>
        <w:rPr>
          <w:rFonts w:ascii="Calibri" w:hAnsi="Calibri" w:cs="Calibri"/>
          <w:sz w:val="22"/>
        </w:rPr>
      </w:pPr>
    </w:p>
    <w:p w14:paraId="6887DD44"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15:34:40 hrs. The bridge was </w:t>
      </w:r>
      <w:proofErr w:type="gramStart"/>
      <w:r w:rsidRPr="00E57C71">
        <w:rPr>
          <w:rFonts w:ascii="Calibri" w:hAnsi="Calibri" w:cs="Calibri"/>
          <w:sz w:val="22"/>
        </w:rPr>
        <w:t>contacted</w:t>
      </w:r>
      <w:proofErr w:type="gramEnd"/>
      <w:r w:rsidRPr="00E57C71">
        <w:rPr>
          <w:rFonts w:ascii="Calibri" w:hAnsi="Calibri" w:cs="Calibri"/>
          <w:sz w:val="22"/>
        </w:rPr>
        <w:t xml:space="preserve"> and the No. 1 main engine was requested to be stopped. </w:t>
      </w:r>
    </w:p>
    <w:p w14:paraId="6887DD45"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15:34:45 hrs. Two engineers entered the engine room. They discovered a fire was starting and tried to extinguish with local fire extinguishers. </w:t>
      </w:r>
    </w:p>
    <w:p w14:paraId="6887DD46"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15:34:51 hrs. The No. 1 main engine was stopped. </w:t>
      </w:r>
    </w:p>
    <w:p w14:paraId="6887DD47"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15:34:55 hrs. The 2nd engineer arrived in the engine </w:t>
      </w:r>
      <w:proofErr w:type="gramStart"/>
      <w:r w:rsidRPr="00E57C71">
        <w:rPr>
          <w:rFonts w:ascii="Calibri" w:hAnsi="Calibri" w:cs="Calibri"/>
          <w:sz w:val="22"/>
        </w:rPr>
        <w:t>room, but</w:t>
      </w:r>
      <w:proofErr w:type="gramEnd"/>
      <w:r w:rsidRPr="00E57C71">
        <w:rPr>
          <w:rFonts w:ascii="Calibri" w:hAnsi="Calibri" w:cs="Calibri"/>
          <w:sz w:val="22"/>
        </w:rPr>
        <w:t xml:space="preserve"> was met by an explosive fire development. </w:t>
      </w:r>
    </w:p>
    <w:p w14:paraId="6887DD48"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Bridge was notified that a fire was at stake. </w:t>
      </w:r>
    </w:p>
    <w:p w14:paraId="6887DD49"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15:35:10 hrs. The fixed Hi-Fog fire extinguishing plant for No. 1 main engine was released from a panel in the engine control room. </w:t>
      </w:r>
    </w:p>
    <w:p w14:paraId="6887DD4A" w14:textId="77777777" w:rsidR="00C82525" w:rsidRPr="00E57C71" w:rsidRDefault="00C82525" w:rsidP="00C82525">
      <w:pPr>
        <w:pStyle w:val="BodyTekst"/>
        <w:numPr>
          <w:ilvl w:val="0"/>
          <w:numId w:val="16"/>
        </w:numPr>
        <w:rPr>
          <w:rFonts w:ascii="Calibri" w:hAnsi="Calibri" w:cs="Calibri"/>
          <w:sz w:val="22"/>
        </w:rPr>
      </w:pPr>
      <w:r w:rsidRPr="00E57C71">
        <w:rPr>
          <w:rFonts w:ascii="Calibri" w:hAnsi="Calibri" w:cs="Calibri"/>
          <w:sz w:val="22"/>
        </w:rPr>
        <w:t xml:space="preserve">15:35:30 hrs. No. 3 fire team (engine room team) commenced dressing up. Chief Engineer arrived in the engine control room. </w:t>
      </w:r>
    </w:p>
    <w:p w14:paraId="6887DD4B" w14:textId="77777777" w:rsidR="00C82525" w:rsidRPr="00E57C71" w:rsidRDefault="00C82525" w:rsidP="00C82525">
      <w:pPr>
        <w:pStyle w:val="Default"/>
        <w:rPr>
          <w:color w:val="auto"/>
          <w:sz w:val="22"/>
          <w:szCs w:val="20"/>
          <w:lang w:val="en-GB" w:eastAsia="en-US"/>
        </w:rPr>
      </w:pPr>
    </w:p>
    <w:p w14:paraId="6887DD4C" w14:textId="77777777" w:rsidR="00C82525" w:rsidRPr="00E57C71" w:rsidRDefault="00C82525" w:rsidP="00C82525">
      <w:pPr>
        <w:pStyle w:val="BodyTekst"/>
        <w:rPr>
          <w:rFonts w:ascii="Calibri" w:hAnsi="Calibri" w:cs="Calibri"/>
          <w:sz w:val="22"/>
        </w:rPr>
      </w:pPr>
      <w:r w:rsidRPr="00E57C71">
        <w:rPr>
          <w:rFonts w:ascii="Calibri" w:hAnsi="Calibri" w:cs="Calibri"/>
          <w:sz w:val="22"/>
        </w:rPr>
        <w:t xml:space="preserve">At 15:38 </w:t>
      </w:r>
      <w:r w:rsidR="00A9108B" w:rsidRPr="00E57C71">
        <w:rPr>
          <w:rFonts w:ascii="Calibri" w:hAnsi="Calibri" w:cs="Calibri"/>
          <w:sz w:val="22"/>
        </w:rPr>
        <w:t>hrs.</w:t>
      </w:r>
      <w:r w:rsidRPr="00E57C71">
        <w:rPr>
          <w:rFonts w:ascii="Calibri" w:hAnsi="Calibri" w:cs="Calibri"/>
          <w:sz w:val="22"/>
        </w:rPr>
        <w:t xml:space="preserve"> the fuel to the No. 1 main engine was shut off by activating the quick closing valves. </w:t>
      </w:r>
    </w:p>
    <w:p w14:paraId="6887DD4D" w14:textId="77777777" w:rsidR="00A134AA" w:rsidRPr="00E57C71" w:rsidRDefault="00A134AA" w:rsidP="00C82525">
      <w:pPr>
        <w:pStyle w:val="BodyTekst"/>
        <w:rPr>
          <w:rFonts w:ascii="Calibri" w:hAnsi="Calibri" w:cs="Calibri"/>
          <w:sz w:val="22"/>
        </w:rPr>
      </w:pPr>
    </w:p>
    <w:p w14:paraId="6887DD4E" w14:textId="77777777" w:rsidR="00C82525" w:rsidRPr="00E57C71" w:rsidRDefault="00C82525" w:rsidP="00C82525">
      <w:pPr>
        <w:pStyle w:val="BodyTekst"/>
        <w:rPr>
          <w:rFonts w:ascii="Calibri" w:hAnsi="Calibri" w:cs="Calibri"/>
          <w:sz w:val="22"/>
        </w:rPr>
      </w:pPr>
      <w:r w:rsidRPr="00E57C71">
        <w:rPr>
          <w:rFonts w:ascii="Calibri" w:hAnsi="Calibri" w:cs="Calibri"/>
          <w:sz w:val="22"/>
        </w:rPr>
        <w:t>Three fire teams, including one cooling team were now ready and the engine room team entered into the engine room and reported that the fire had been extinguished. Further checking was carried out to confirm that the fire would not re-ignite before the engine room was eventually ventilated.</w:t>
      </w:r>
    </w:p>
    <w:p w14:paraId="6887DD4F" w14:textId="77777777" w:rsidR="00C82525" w:rsidRPr="00E57C71" w:rsidRDefault="00C82525" w:rsidP="00C82525">
      <w:pPr>
        <w:pStyle w:val="BodyTekst"/>
        <w:rPr>
          <w:rFonts w:ascii="Calibri" w:hAnsi="Calibri" w:cs="Calibri"/>
          <w:sz w:val="22"/>
        </w:rPr>
      </w:pPr>
    </w:p>
    <w:p w14:paraId="6887DD50" w14:textId="033B8199" w:rsidR="00C82525" w:rsidRPr="00E57C71" w:rsidRDefault="00C82525" w:rsidP="00C82525">
      <w:pPr>
        <w:pStyle w:val="BodyTekst"/>
        <w:rPr>
          <w:rFonts w:ascii="Calibri" w:hAnsi="Calibri" w:cs="Calibri"/>
          <w:sz w:val="22"/>
        </w:rPr>
      </w:pPr>
      <w:r w:rsidRPr="00E57C71">
        <w:rPr>
          <w:rFonts w:ascii="Calibri" w:hAnsi="Calibri" w:cs="Calibri"/>
          <w:sz w:val="22"/>
        </w:rPr>
        <w:t xml:space="preserve">In the </w:t>
      </w:r>
      <w:r w:rsidR="00D361F4" w:rsidRPr="00E57C71">
        <w:rPr>
          <w:rFonts w:ascii="Calibri" w:hAnsi="Calibri" w:cs="Calibri"/>
          <w:sz w:val="22"/>
        </w:rPr>
        <w:t>meantime,</w:t>
      </w:r>
      <w:r w:rsidRPr="00E57C71">
        <w:rPr>
          <w:rFonts w:ascii="Calibri" w:hAnsi="Calibri" w:cs="Calibri"/>
          <w:sz w:val="22"/>
        </w:rPr>
        <w:t xml:space="preserve"> the Owners had been informed at 15:46 hrs. and the No. 2 main engine had been stopped at 15:50 hrs. after the anchor had been dropped. </w:t>
      </w:r>
    </w:p>
    <w:p w14:paraId="6887DD51" w14:textId="4B875BAD" w:rsidR="00C82525" w:rsidRPr="00E57C71" w:rsidRDefault="00C82525" w:rsidP="00C82525">
      <w:pPr>
        <w:tabs>
          <w:tab w:val="left" w:pos="2835"/>
          <w:tab w:val="left" w:pos="3119"/>
        </w:tabs>
        <w:ind w:left="709"/>
        <w:rPr>
          <w:rFonts w:ascii="Calibri" w:hAnsi="Calibri" w:cs="Calibri"/>
          <w:sz w:val="22"/>
          <w:szCs w:val="22"/>
          <w:lang w:val="en-US"/>
        </w:rPr>
      </w:pPr>
      <w:r w:rsidRPr="00E57C71">
        <w:rPr>
          <w:rFonts w:ascii="Calibri" w:hAnsi="Calibri" w:cs="Calibri"/>
          <w:sz w:val="22"/>
        </w:rPr>
        <w:t xml:space="preserve">After thorough checking of the fire area it was decided that the vessel could sail to port by using the No. 2 main engine and she resumed her voyage towards </w:t>
      </w:r>
      <w:r w:rsidRPr="00E57C71">
        <w:rPr>
          <w:rFonts w:ascii="Calibri" w:hAnsi="Calibri" w:cs="Calibri"/>
        </w:rPr>
        <w:t>[</w:t>
      </w:r>
      <w:r w:rsidR="00D361F4" w:rsidRPr="00D33019">
        <w:rPr>
          <w:rFonts w:ascii="Calibri" w:hAnsi="Calibri" w:cs="Calibri"/>
          <w:i/>
          <w:color w:val="C00000"/>
          <w:sz w:val="22"/>
        </w:rPr>
        <w:t>Arrival Port</w:t>
      </w:r>
      <w:r w:rsidRPr="00E57C71">
        <w:rPr>
          <w:rFonts w:ascii="Calibri" w:hAnsi="Calibri" w:cs="Calibri"/>
          <w:sz w:val="22"/>
        </w:rPr>
        <w:t>], where she arrived at 17:30 hrs.</w:t>
      </w:r>
    </w:p>
    <w:p w14:paraId="6887DD52" w14:textId="77777777" w:rsidR="00C82525" w:rsidRPr="00E57C71" w:rsidRDefault="00C82525" w:rsidP="00C82525">
      <w:pPr>
        <w:tabs>
          <w:tab w:val="left" w:pos="2835"/>
          <w:tab w:val="left" w:pos="3119"/>
        </w:tabs>
        <w:ind w:left="709"/>
        <w:rPr>
          <w:rFonts w:ascii="Calibri" w:hAnsi="Calibri" w:cs="Calibri"/>
          <w:sz w:val="22"/>
          <w:szCs w:val="22"/>
          <w:lang w:val="en-US"/>
        </w:rPr>
      </w:pPr>
    </w:p>
    <w:p w14:paraId="6887DD53" w14:textId="77777777" w:rsidR="00C82525" w:rsidRPr="00E57C71" w:rsidRDefault="00C82525" w:rsidP="00C82525">
      <w:pPr>
        <w:rPr>
          <w:rFonts w:ascii="Calibri" w:hAnsi="Calibri" w:cs="Calibri"/>
          <w:sz w:val="22"/>
          <w:szCs w:val="22"/>
          <w:lang w:val="en-US"/>
        </w:rPr>
      </w:pPr>
      <w:r w:rsidRPr="00E57C71">
        <w:rPr>
          <w:rFonts w:ascii="Calibri" w:hAnsi="Calibri" w:cs="Calibri"/>
          <w:sz w:val="22"/>
          <w:szCs w:val="22"/>
          <w:lang w:val="en-US"/>
        </w:rPr>
        <w:br w:type="page"/>
      </w:r>
    </w:p>
    <w:p w14:paraId="6887DD54" w14:textId="77777777" w:rsidR="0022785D" w:rsidRPr="00E57C71" w:rsidRDefault="0022785D" w:rsidP="0022785D">
      <w:pPr>
        <w:ind w:firstLine="709"/>
        <w:rPr>
          <w:rFonts w:ascii="Calibri" w:hAnsi="Calibri" w:cs="Calibri"/>
          <w:sz w:val="22"/>
          <w:szCs w:val="22"/>
        </w:rPr>
      </w:pPr>
    </w:p>
    <w:p w14:paraId="6887DD55" w14:textId="77777777" w:rsidR="0022785D" w:rsidRPr="00E57C71" w:rsidRDefault="0022785D" w:rsidP="0022785D">
      <w:pPr>
        <w:pStyle w:val="Heading1"/>
        <w:numPr>
          <w:ilvl w:val="0"/>
          <w:numId w:val="1"/>
        </w:numPr>
        <w:rPr>
          <w:rFonts w:cs="Calibri"/>
        </w:rPr>
      </w:pPr>
      <w:bookmarkStart w:id="23" w:name="_Toc397501624"/>
      <w:bookmarkStart w:id="24" w:name="_Toc397504870"/>
      <w:bookmarkStart w:id="25" w:name="_Toc58333094"/>
      <w:r w:rsidRPr="00E57C71">
        <w:rPr>
          <w:rFonts w:cs="Calibri"/>
        </w:rPr>
        <w:t>DAMAGE DESCRIPTION</w:t>
      </w:r>
      <w:bookmarkEnd w:id="23"/>
      <w:bookmarkEnd w:id="24"/>
      <w:bookmarkEnd w:id="25"/>
    </w:p>
    <w:p w14:paraId="6887DD56" w14:textId="77777777" w:rsidR="0022785D" w:rsidRPr="00E57C71" w:rsidRDefault="0022785D" w:rsidP="0022785D">
      <w:pPr>
        <w:pStyle w:val="BodyTekst"/>
        <w:rPr>
          <w:rFonts w:ascii="Calibri" w:hAnsi="Calibri" w:cs="Calibri"/>
          <w:sz w:val="22"/>
        </w:rPr>
      </w:pPr>
    </w:p>
    <w:p w14:paraId="3A2A32EA" w14:textId="77777777" w:rsidR="00D361F4" w:rsidRPr="00D33019" w:rsidRDefault="00D361F4" w:rsidP="00D361F4">
      <w:pPr>
        <w:pStyle w:val="BodyTekst"/>
        <w:rPr>
          <w:rFonts w:ascii="Calibri" w:hAnsi="Calibri" w:cs="Calibri"/>
          <w:sz w:val="22"/>
        </w:rPr>
      </w:pPr>
      <w:r w:rsidRPr="00D33019">
        <w:rPr>
          <w:rFonts w:ascii="Calibri" w:hAnsi="Calibri" w:cs="Calibri"/>
          <w:sz w:val="22"/>
        </w:rPr>
        <w:t>Upon survey at [</w:t>
      </w:r>
      <w:r w:rsidRPr="00D33019">
        <w:rPr>
          <w:rFonts w:ascii="Calibri" w:hAnsi="Calibri" w:cs="Calibri"/>
          <w:i/>
          <w:color w:val="C00000"/>
          <w:sz w:val="22"/>
        </w:rPr>
        <w:t>Arrival Port</w:t>
      </w:r>
      <w:r w:rsidRPr="00D33019">
        <w:rPr>
          <w:rFonts w:ascii="Calibri" w:hAnsi="Calibri" w:cs="Calibri"/>
          <w:sz w:val="22"/>
        </w:rPr>
        <w:t>] and at the shipyard we noted damages as follows:</w:t>
      </w:r>
    </w:p>
    <w:p w14:paraId="7FF01DE9" w14:textId="77777777" w:rsidR="00D361F4" w:rsidRPr="00D33019" w:rsidRDefault="00D361F4" w:rsidP="00D361F4">
      <w:pPr>
        <w:pStyle w:val="BodyTekst"/>
        <w:rPr>
          <w:rFonts w:ascii="Calibri" w:hAnsi="Calibri" w:cs="Calibri"/>
          <w:sz w:val="22"/>
        </w:rPr>
      </w:pPr>
    </w:p>
    <w:p w14:paraId="39B86ADB" w14:textId="77777777" w:rsidR="00D361F4" w:rsidRPr="00D33019" w:rsidRDefault="00D361F4" w:rsidP="00D361F4">
      <w:pPr>
        <w:pStyle w:val="BodyTekst"/>
        <w:numPr>
          <w:ilvl w:val="0"/>
          <w:numId w:val="16"/>
        </w:numPr>
        <w:rPr>
          <w:rFonts w:ascii="Calibri" w:hAnsi="Calibri" w:cs="Calibri"/>
          <w:sz w:val="22"/>
        </w:rPr>
      </w:pPr>
      <w:bookmarkStart w:id="26" w:name="_Hlk22896516"/>
      <w:r w:rsidRPr="00D33019">
        <w:rPr>
          <w:rFonts w:ascii="Calibri" w:hAnsi="Calibri" w:cs="Calibri"/>
          <w:sz w:val="22"/>
        </w:rPr>
        <w:t>The No. 1 main engine and the adjacent areas, including equipment in way, were covered with a layer of fuel oil.</w:t>
      </w:r>
    </w:p>
    <w:p w14:paraId="72E82D18" w14:textId="77777777" w:rsidR="00D361F4" w:rsidRPr="00D33019" w:rsidRDefault="00D361F4" w:rsidP="00D361F4">
      <w:pPr>
        <w:pStyle w:val="BodyTekst"/>
        <w:ind w:left="1069"/>
        <w:rPr>
          <w:rFonts w:ascii="Calibri" w:hAnsi="Calibri" w:cs="Calibri"/>
          <w:sz w:val="22"/>
        </w:rPr>
      </w:pPr>
    </w:p>
    <w:p w14:paraId="5016F43E" w14:textId="77777777" w:rsidR="00D361F4" w:rsidRPr="00D33019" w:rsidRDefault="00D361F4" w:rsidP="00D361F4">
      <w:pPr>
        <w:pStyle w:val="BodyTekst"/>
        <w:numPr>
          <w:ilvl w:val="0"/>
          <w:numId w:val="16"/>
        </w:numPr>
        <w:rPr>
          <w:rFonts w:ascii="Calibri" w:hAnsi="Calibri" w:cs="Calibri"/>
          <w:sz w:val="22"/>
        </w:rPr>
      </w:pPr>
      <w:r w:rsidRPr="00D33019">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variously melted, discoloured and deformed.</w:t>
      </w:r>
    </w:p>
    <w:p w14:paraId="1BA4D88D" w14:textId="77777777" w:rsidR="00D361F4" w:rsidRPr="00D33019" w:rsidRDefault="00D361F4" w:rsidP="00D361F4">
      <w:pPr>
        <w:pStyle w:val="BodyTekst"/>
        <w:ind w:left="1069"/>
        <w:rPr>
          <w:rFonts w:ascii="Calibri" w:hAnsi="Calibri" w:cs="Calibri"/>
          <w:sz w:val="22"/>
        </w:rPr>
      </w:pPr>
    </w:p>
    <w:p w14:paraId="1E144D86" w14:textId="77777777" w:rsidR="00D361F4" w:rsidRPr="00D33019" w:rsidRDefault="00D361F4" w:rsidP="00D361F4">
      <w:pPr>
        <w:pStyle w:val="BodyTekst"/>
        <w:numPr>
          <w:ilvl w:val="0"/>
          <w:numId w:val="16"/>
        </w:numPr>
        <w:rPr>
          <w:rFonts w:ascii="Calibri" w:hAnsi="Calibri" w:cs="Calibri"/>
          <w:sz w:val="22"/>
        </w:rPr>
      </w:pPr>
      <w:r w:rsidRPr="00D33019">
        <w:rPr>
          <w:rFonts w:ascii="Calibri" w:hAnsi="Calibri" w:cs="Calibri"/>
          <w:sz w:val="22"/>
        </w:rPr>
        <w:t>Water leaks were noted from cooling water piping on the engine.</w:t>
      </w:r>
    </w:p>
    <w:p w14:paraId="0BEEDF48" w14:textId="77777777" w:rsidR="00D361F4" w:rsidRPr="00D33019" w:rsidRDefault="00D361F4" w:rsidP="00D361F4">
      <w:pPr>
        <w:pStyle w:val="ListParagraph"/>
        <w:rPr>
          <w:rFonts w:ascii="Calibri" w:hAnsi="Calibri" w:cs="Calibri"/>
          <w:sz w:val="22"/>
        </w:rPr>
      </w:pPr>
    </w:p>
    <w:p w14:paraId="65F87936" w14:textId="77777777" w:rsidR="00D361F4" w:rsidRPr="00D33019" w:rsidRDefault="00D361F4" w:rsidP="00D361F4">
      <w:pPr>
        <w:pStyle w:val="BodyTekst"/>
        <w:numPr>
          <w:ilvl w:val="0"/>
          <w:numId w:val="16"/>
        </w:numPr>
        <w:rPr>
          <w:rFonts w:ascii="Calibri" w:hAnsi="Calibri" w:cs="Calibri"/>
          <w:sz w:val="22"/>
        </w:rPr>
      </w:pPr>
      <w:r w:rsidRPr="00D33019">
        <w:rPr>
          <w:rFonts w:ascii="Calibri" w:hAnsi="Calibri" w:cs="Calibri"/>
          <w:sz w:val="22"/>
        </w:rPr>
        <w:t xml:space="preserve">The instrumentation on the No. 1 main engine was variously melted, discoloured, covered by </w:t>
      </w:r>
      <w:proofErr w:type="gramStart"/>
      <w:r w:rsidRPr="00D33019">
        <w:rPr>
          <w:rFonts w:ascii="Calibri" w:hAnsi="Calibri" w:cs="Calibri"/>
          <w:sz w:val="22"/>
        </w:rPr>
        <w:t>soot</w:t>
      </w:r>
      <w:proofErr w:type="gramEnd"/>
      <w:r w:rsidRPr="00D33019">
        <w:rPr>
          <w:rFonts w:ascii="Calibri" w:hAnsi="Calibri" w:cs="Calibri"/>
          <w:sz w:val="22"/>
        </w:rPr>
        <w:t xml:space="preserve"> and deformed, involving sensors, wiring, and control/monitoring system.</w:t>
      </w:r>
    </w:p>
    <w:p w14:paraId="084F0555" w14:textId="77777777" w:rsidR="00D361F4" w:rsidRPr="00D33019" w:rsidRDefault="00D361F4" w:rsidP="00D361F4">
      <w:pPr>
        <w:pStyle w:val="ListParagraph"/>
        <w:rPr>
          <w:rFonts w:ascii="Calibri" w:hAnsi="Calibri" w:cs="Calibri"/>
          <w:sz w:val="22"/>
        </w:rPr>
      </w:pPr>
    </w:p>
    <w:p w14:paraId="5A8C32E4" w14:textId="77777777" w:rsidR="00D361F4" w:rsidRPr="00D33019" w:rsidRDefault="00D361F4" w:rsidP="00D361F4">
      <w:pPr>
        <w:pStyle w:val="BodyTekst"/>
        <w:numPr>
          <w:ilvl w:val="0"/>
          <w:numId w:val="16"/>
        </w:numPr>
        <w:rPr>
          <w:rFonts w:ascii="Calibri" w:hAnsi="Calibri" w:cs="Calibri"/>
          <w:sz w:val="22"/>
        </w:rPr>
      </w:pPr>
      <w:r w:rsidRPr="00D33019">
        <w:rPr>
          <w:rFonts w:ascii="Calibri" w:hAnsi="Calibri" w:cs="Calibri"/>
          <w:sz w:val="22"/>
        </w:rPr>
        <w:t xml:space="preserve">Electric cables in the area around No. 1 main engine were melted, discoloured, covered by </w:t>
      </w:r>
      <w:proofErr w:type="gramStart"/>
      <w:r w:rsidRPr="00D33019">
        <w:rPr>
          <w:rFonts w:ascii="Calibri" w:hAnsi="Calibri" w:cs="Calibri"/>
          <w:sz w:val="22"/>
        </w:rPr>
        <w:t>soot</w:t>
      </w:r>
      <w:proofErr w:type="gramEnd"/>
      <w:r w:rsidRPr="00D33019">
        <w:rPr>
          <w:rFonts w:ascii="Calibri" w:hAnsi="Calibri" w:cs="Calibri"/>
          <w:sz w:val="22"/>
        </w:rPr>
        <w:t xml:space="preserve"> and deformed.</w:t>
      </w:r>
    </w:p>
    <w:p w14:paraId="4F894AB1" w14:textId="77777777" w:rsidR="00D361F4" w:rsidRPr="00D33019" w:rsidRDefault="00D361F4" w:rsidP="00D361F4">
      <w:pPr>
        <w:pStyle w:val="ListParagraph"/>
        <w:rPr>
          <w:rFonts w:ascii="Calibri" w:hAnsi="Calibri" w:cs="Calibri"/>
          <w:sz w:val="22"/>
        </w:rPr>
      </w:pPr>
    </w:p>
    <w:p w14:paraId="6103376C" w14:textId="77777777" w:rsidR="00D361F4" w:rsidRPr="00D33019" w:rsidRDefault="00D361F4" w:rsidP="00D361F4">
      <w:pPr>
        <w:pStyle w:val="BodyTekst"/>
        <w:numPr>
          <w:ilvl w:val="0"/>
          <w:numId w:val="16"/>
        </w:numPr>
        <w:rPr>
          <w:rFonts w:ascii="Calibri" w:hAnsi="Calibri" w:cs="Calibri"/>
          <w:sz w:val="22"/>
        </w:rPr>
      </w:pPr>
      <w:r w:rsidRPr="00D33019">
        <w:rPr>
          <w:rFonts w:ascii="Calibri" w:hAnsi="Calibri" w:cs="Calibri"/>
          <w:sz w:val="22"/>
        </w:rPr>
        <w:t>From the specialist company, Messrs. Cleaning Company it was reported that except for the areas close to the fire, the chloride measurements in the engine room revealed relative low concentrations.</w:t>
      </w:r>
    </w:p>
    <w:bookmarkEnd w:id="26"/>
    <w:p w14:paraId="5372233E" w14:textId="77777777" w:rsidR="00D361F4" w:rsidRPr="00D33019" w:rsidRDefault="00D361F4" w:rsidP="00D361F4">
      <w:pPr>
        <w:rPr>
          <w:rFonts w:ascii="Calibri" w:hAnsi="Calibri" w:cs="Calibri"/>
          <w:sz w:val="22"/>
          <w:szCs w:val="22"/>
          <w:lang w:val="en-US"/>
        </w:rPr>
      </w:pPr>
    </w:p>
    <w:p w14:paraId="6887DD61" w14:textId="6ABFC845" w:rsidR="0022785D" w:rsidRDefault="0022785D" w:rsidP="0022785D">
      <w:pPr>
        <w:pStyle w:val="BodyTekst"/>
        <w:rPr>
          <w:rFonts w:ascii="Calibri" w:hAnsi="Calibri" w:cs="Calibri"/>
          <w:sz w:val="22"/>
        </w:rPr>
      </w:pPr>
    </w:p>
    <w:p w14:paraId="5A72DFCC" w14:textId="77777777" w:rsidR="00D361F4" w:rsidRPr="00E57C71" w:rsidRDefault="00D361F4" w:rsidP="0022785D">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8920"/>
      </w:tblGrid>
      <w:tr w:rsidR="0022785D" w:rsidRPr="00E57C71" w14:paraId="6887DD65" w14:textId="77777777" w:rsidTr="00687E5B">
        <w:tc>
          <w:tcPr>
            <w:tcW w:w="9429" w:type="dxa"/>
            <w:vAlign w:val="center"/>
          </w:tcPr>
          <w:p w14:paraId="6887DD62" w14:textId="77777777" w:rsidR="0022785D" w:rsidRPr="00E57C71" w:rsidRDefault="0022785D" w:rsidP="00687E5B">
            <w:pPr>
              <w:pStyle w:val="BodyTekst"/>
              <w:ind w:left="0"/>
              <w:jc w:val="center"/>
              <w:rPr>
                <w:rFonts w:ascii="Calibri" w:hAnsi="Calibri" w:cs="Calibri"/>
                <w:sz w:val="22"/>
              </w:rPr>
            </w:pPr>
          </w:p>
          <w:p w14:paraId="6887DD63" w14:textId="77777777" w:rsidR="0022785D" w:rsidRPr="00E57C71" w:rsidRDefault="0022785D" w:rsidP="00687E5B">
            <w:pPr>
              <w:pStyle w:val="BodyTekst"/>
              <w:ind w:left="0"/>
              <w:jc w:val="center"/>
              <w:rPr>
                <w:rFonts w:ascii="Calibri" w:hAnsi="Calibri" w:cs="Calibri"/>
                <w:b/>
                <w:sz w:val="22"/>
              </w:rPr>
            </w:pPr>
            <w:r w:rsidRPr="00E57C71">
              <w:rPr>
                <w:rFonts w:ascii="Calibri" w:hAnsi="Calibri" w:cs="Calibri"/>
                <w:b/>
                <w:sz w:val="22"/>
              </w:rPr>
              <w:t>Insert relevant photo</w:t>
            </w:r>
          </w:p>
          <w:p w14:paraId="6887DD64" w14:textId="77777777" w:rsidR="0022785D" w:rsidRPr="00E57C71" w:rsidRDefault="0022785D" w:rsidP="00687E5B">
            <w:pPr>
              <w:pStyle w:val="BodyTekst"/>
              <w:ind w:left="0"/>
              <w:jc w:val="center"/>
              <w:rPr>
                <w:rFonts w:ascii="Calibri" w:hAnsi="Calibri" w:cs="Calibri"/>
                <w:sz w:val="22"/>
              </w:rPr>
            </w:pPr>
          </w:p>
        </w:tc>
      </w:tr>
      <w:tr w:rsidR="0022785D" w:rsidRPr="00E57C71" w14:paraId="6887DD67" w14:textId="77777777" w:rsidTr="00687E5B">
        <w:tc>
          <w:tcPr>
            <w:tcW w:w="9429" w:type="dxa"/>
            <w:shd w:val="clear" w:color="auto" w:fill="8DB3E2" w:themeFill="text2" w:themeFillTint="66"/>
            <w:vAlign w:val="center"/>
          </w:tcPr>
          <w:p w14:paraId="6887DD66" w14:textId="77777777" w:rsidR="0022785D" w:rsidRPr="00E57C71" w:rsidRDefault="0022785D" w:rsidP="00687E5B">
            <w:pPr>
              <w:pStyle w:val="BodyTekst"/>
              <w:ind w:left="0"/>
              <w:jc w:val="left"/>
              <w:rPr>
                <w:rFonts w:ascii="Calibri" w:hAnsi="Calibri" w:cs="Calibri"/>
                <w:sz w:val="22"/>
              </w:rPr>
            </w:pPr>
            <w:r w:rsidRPr="00E57C71">
              <w:rPr>
                <w:rFonts w:ascii="Calibri" w:hAnsi="Calibri" w:cs="Calibri"/>
                <w:sz w:val="22"/>
              </w:rPr>
              <w:t>Photo 1: [</w:t>
            </w:r>
            <w:r w:rsidRPr="00E57C71">
              <w:rPr>
                <w:rFonts w:ascii="Calibri" w:hAnsi="Calibri" w:cs="Calibri"/>
                <w:i/>
                <w:sz w:val="22"/>
              </w:rPr>
              <w:t>Text</w:t>
            </w:r>
            <w:r w:rsidRPr="00E57C71">
              <w:rPr>
                <w:rFonts w:ascii="Calibri" w:hAnsi="Calibri" w:cs="Calibri"/>
                <w:sz w:val="22"/>
              </w:rPr>
              <w:t>]</w:t>
            </w:r>
          </w:p>
        </w:tc>
      </w:tr>
    </w:tbl>
    <w:p w14:paraId="6887DD68" w14:textId="77777777" w:rsidR="0022785D" w:rsidRPr="00E57C71" w:rsidRDefault="0022785D" w:rsidP="0022785D">
      <w:pPr>
        <w:rPr>
          <w:rFonts w:ascii="Calibri" w:hAnsi="Calibri" w:cs="Calibri"/>
        </w:rPr>
      </w:pPr>
    </w:p>
    <w:p w14:paraId="6887DD69" w14:textId="77777777" w:rsidR="0022785D" w:rsidRPr="00E57C71" w:rsidRDefault="0022785D" w:rsidP="0022785D">
      <w:pPr>
        <w:rPr>
          <w:rFonts w:ascii="Calibri" w:hAnsi="Calibri" w:cs="Calibri"/>
        </w:rPr>
      </w:pPr>
    </w:p>
    <w:tbl>
      <w:tblPr>
        <w:tblStyle w:val="TableGrid"/>
        <w:tblW w:w="0" w:type="auto"/>
        <w:tblInd w:w="709" w:type="dxa"/>
        <w:tblLook w:val="04A0" w:firstRow="1" w:lastRow="0" w:firstColumn="1" w:lastColumn="0" w:noHBand="0" w:noVBand="1"/>
      </w:tblPr>
      <w:tblGrid>
        <w:gridCol w:w="4460"/>
        <w:gridCol w:w="4460"/>
      </w:tblGrid>
      <w:tr w:rsidR="0022785D" w:rsidRPr="00E57C71" w14:paraId="6887DD70" w14:textId="77777777" w:rsidTr="00687E5B">
        <w:tc>
          <w:tcPr>
            <w:tcW w:w="4573" w:type="dxa"/>
            <w:vAlign w:val="center"/>
          </w:tcPr>
          <w:p w14:paraId="6887DD6A" w14:textId="77777777" w:rsidR="0022785D" w:rsidRPr="00E57C71" w:rsidRDefault="0022785D" w:rsidP="00687E5B">
            <w:pPr>
              <w:pStyle w:val="BodyTekst"/>
              <w:ind w:left="0"/>
              <w:jc w:val="center"/>
              <w:rPr>
                <w:rFonts w:ascii="Calibri" w:hAnsi="Calibri" w:cs="Calibri"/>
                <w:sz w:val="22"/>
              </w:rPr>
            </w:pPr>
          </w:p>
          <w:p w14:paraId="6887DD6B" w14:textId="77777777" w:rsidR="0022785D" w:rsidRPr="00E57C71" w:rsidRDefault="0022785D" w:rsidP="00687E5B">
            <w:pPr>
              <w:pStyle w:val="BodyTekst"/>
              <w:ind w:left="0"/>
              <w:jc w:val="center"/>
              <w:rPr>
                <w:rFonts w:ascii="Calibri" w:hAnsi="Calibri" w:cs="Calibri"/>
                <w:b/>
                <w:sz w:val="22"/>
              </w:rPr>
            </w:pPr>
            <w:r w:rsidRPr="00E57C71">
              <w:rPr>
                <w:rFonts w:ascii="Calibri" w:hAnsi="Calibri" w:cs="Calibri"/>
                <w:b/>
                <w:sz w:val="22"/>
              </w:rPr>
              <w:t>Insert relevant photo</w:t>
            </w:r>
          </w:p>
          <w:p w14:paraId="6887DD6C" w14:textId="77777777" w:rsidR="0022785D" w:rsidRPr="00E57C71" w:rsidRDefault="0022785D" w:rsidP="00687E5B">
            <w:pPr>
              <w:pStyle w:val="BodyTekst"/>
              <w:ind w:left="0"/>
              <w:jc w:val="center"/>
              <w:rPr>
                <w:rFonts w:ascii="Calibri" w:hAnsi="Calibri" w:cs="Calibri"/>
                <w:sz w:val="22"/>
              </w:rPr>
            </w:pPr>
          </w:p>
        </w:tc>
        <w:tc>
          <w:tcPr>
            <w:tcW w:w="4573" w:type="dxa"/>
            <w:vAlign w:val="center"/>
          </w:tcPr>
          <w:p w14:paraId="6887DD6D" w14:textId="77777777" w:rsidR="0022785D" w:rsidRPr="00E57C71" w:rsidRDefault="0022785D" w:rsidP="00687E5B">
            <w:pPr>
              <w:pStyle w:val="BodyTekst"/>
              <w:ind w:left="0"/>
              <w:jc w:val="center"/>
              <w:rPr>
                <w:rFonts w:ascii="Calibri" w:hAnsi="Calibri" w:cs="Calibri"/>
                <w:sz w:val="22"/>
              </w:rPr>
            </w:pPr>
          </w:p>
          <w:p w14:paraId="6887DD6E" w14:textId="77777777" w:rsidR="0022785D" w:rsidRPr="00E57C71" w:rsidRDefault="0022785D" w:rsidP="00687E5B">
            <w:pPr>
              <w:pStyle w:val="BodyTekst"/>
              <w:ind w:left="0"/>
              <w:jc w:val="center"/>
              <w:rPr>
                <w:rFonts w:ascii="Calibri" w:hAnsi="Calibri" w:cs="Calibri"/>
                <w:b/>
                <w:sz w:val="22"/>
              </w:rPr>
            </w:pPr>
            <w:r w:rsidRPr="00E57C71">
              <w:rPr>
                <w:rFonts w:ascii="Calibri" w:hAnsi="Calibri" w:cs="Calibri"/>
                <w:b/>
                <w:sz w:val="22"/>
              </w:rPr>
              <w:t>Insert relevant photo</w:t>
            </w:r>
          </w:p>
          <w:p w14:paraId="6887DD6F" w14:textId="77777777" w:rsidR="0022785D" w:rsidRPr="00E57C71" w:rsidRDefault="0022785D" w:rsidP="00687E5B">
            <w:pPr>
              <w:pStyle w:val="BodyTekst"/>
              <w:ind w:left="0"/>
              <w:jc w:val="center"/>
              <w:rPr>
                <w:rFonts w:ascii="Calibri" w:hAnsi="Calibri" w:cs="Calibri"/>
                <w:sz w:val="22"/>
              </w:rPr>
            </w:pPr>
          </w:p>
        </w:tc>
      </w:tr>
      <w:tr w:rsidR="0022785D" w:rsidRPr="00E57C71" w14:paraId="6887DD73" w14:textId="77777777" w:rsidTr="00687E5B">
        <w:tc>
          <w:tcPr>
            <w:tcW w:w="4573" w:type="dxa"/>
            <w:shd w:val="clear" w:color="auto" w:fill="8DB3E2" w:themeFill="text2" w:themeFillTint="66"/>
            <w:vAlign w:val="center"/>
          </w:tcPr>
          <w:p w14:paraId="6887DD71" w14:textId="77777777" w:rsidR="0022785D" w:rsidRPr="00E57C71" w:rsidRDefault="0022785D" w:rsidP="00687E5B">
            <w:pPr>
              <w:pStyle w:val="BodyTekst"/>
              <w:ind w:left="0"/>
              <w:jc w:val="left"/>
              <w:rPr>
                <w:rFonts w:ascii="Calibri" w:hAnsi="Calibri" w:cs="Calibri"/>
                <w:sz w:val="22"/>
              </w:rPr>
            </w:pPr>
            <w:r w:rsidRPr="00E57C71">
              <w:rPr>
                <w:rFonts w:ascii="Calibri" w:hAnsi="Calibri" w:cs="Calibri"/>
                <w:sz w:val="22"/>
              </w:rPr>
              <w:t>Photo 2: [</w:t>
            </w:r>
            <w:r w:rsidRPr="00E57C71">
              <w:rPr>
                <w:rFonts w:ascii="Calibri" w:hAnsi="Calibri" w:cs="Calibri"/>
                <w:i/>
                <w:sz w:val="22"/>
              </w:rPr>
              <w:t>Text</w:t>
            </w:r>
            <w:r w:rsidRPr="00E57C71">
              <w:rPr>
                <w:rFonts w:ascii="Calibri" w:hAnsi="Calibri" w:cs="Calibri"/>
                <w:sz w:val="22"/>
              </w:rPr>
              <w:t>]</w:t>
            </w:r>
          </w:p>
        </w:tc>
        <w:tc>
          <w:tcPr>
            <w:tcW w:w="4573" w:type="dxa"/>
            <w:shd w:val="clear" w:color="auto" w:fill="8DB3E2" w:themeFill="text2" w:themeFillTint="66"/>
            <w:vAlign w:val="center"/>
          </w:tcPr>
          <w:p w14:paraId="6887DD72" w14:textId="77777777" w:rsidR="0022785D" w:rsidRPr="00E57C71" w:rsidRDefault="0022785D" w:rsidP="00687E5B">
            <w:pPr>
              <w:pStyle w:val="BodyTekst"/>
              <w:ind w:left="0"/>
              <w:jc w:val="left"/>
              <w:rPr>
                <w:rFonts w:ascii="Calibri" w:hAnsi="Calibri" w:cs="Calibri"/>
                <w:sz w:val="22"/>
              </w:rPr>
            </w:pPr>
            <w:r w:rsidRPr="00E57C71">
              <w:rPr>
                <w:rFonts w:ascii="Calibri" w:hAnsi="Calibri" w:cs="Calibri"/>
                <w:sz w:val="22"/>
              </w:rPr>
              <w:t>Photo 3: [</w:t>
            </w:r>
            <w:r w:rsidRPr="00E57C71">
              <w:rPr>
                <w:rFonts w:ascii="Calibri" w:hAnsi="Calibri" w:cs="Calibri"/>
                <w:i/>
                <w:sz w:val="22"/>
              </w:rPr>
              <w:t>Text</w:t>
            </w:r>
            <w:r w:rsidRPr="00E57C71">
              <w:rPr>
                <w:rFonts w:ascii="Calibri" w:hAnsi="Calibri" w:cs="Calibri"/>
                <w:sz w:val="22"/>
              </w:rPr>
              <w:t>]</w:t>
            </w:r>
          </w:p>
        </w:tc>
      </w:tr>
    </w:tbl>
    <w:p w14:paraId="6887DD74" w14:textId="77777777" w:rsidR="0022785D" w:rsidRPr="00E57C71" w:rsidRDefault="0022785D" w:rsidP="0022785D">
      <w:pPr>
        <w:tabs>
          <w:tab w:val="left" w:pos="2835"/>
          <w:tab w:val="left" w:pos="3119"/>
        </w:tabs>
        <w:ind w:left="709"/>
        <w:rPr>
          <w:rFonts w:ascii="Calibri" w:hAnsi="Calibri" w:cs="Calibri"/>
          <w:sz w:val="22"/>
          <w:szCs w:val="22"/>
          <w:lang w:val="en-US"/>
        </w:rPr>
      </w:pPr>
    </w:p>
    <w:p w14:paraId="6887DD75" w14:textId="77777777" w:rsidR="00C82525" w:rsidRPr="00E57C71" w:rsidRDefault="00C82525" w:rsidP="00C82525">
      <w:pPr>
        <w:rPr>
          <w:rFonts w:ascii="Calibri" w:hAnsi="Calibri" w:cs="Calibri"/>
          <w:sz w:val="22"/>
          <w:szCs w:val="22"/>
          <w:lang w:val="en-US"/>
        </w:rPr>
      </w:pPr>
      <w:r w:rsidRPr="00E57C71">
        <w:rPr>
          <w:rFonts w:ascii="Calibri" w:hAnsi="Calibri" w:cs="Calibri"/>
          <w:sz w:val="22"/>
          <w:szCs w:val="22"/>
          <w:lang w:val="en-US"/>
        </w:rPr>
        <w:br w:type="page"/>
      </w:r>
    </w:p>
    <w:p w14:paraId="6887DD76" w14:textId="77777777" w:rsidR="0022785D" w:rsidRPr="00E57C71" w:rsidRDefault="0022785D" w:rsidP="0022785D">
      <w:pPr>
        <w:tabs>
          <w:tab w:val="left" w:pos="2835"/>
          <w:tab w:val="left" w:pos="3119"/>
        </w:tabs>
        <w:ind w:left="709"/>
        <w:rPr>
          <w:rFonts w:ascii="Calibri" w:hAnsi="Calibri" w:cs="Calibri"/>
          <w:sz w:val="22"/>
          <w:szCs w:val="22"/>
          <w:lang w:val="en-US"/>
        </w:rPr>
      </w:pPr>
    </w:p>
    <w:p w14:paraId="6887DD77" w14:textId="77777777" w:rsidR="0022785D" w:rsidRPr="00E57C71" w:rsidRDefault="0022785D" w:rsidP="0022785D">
      <w:pPr>
        <w:pStyle w:val="Heading1"/>
        <w:numPr>
          <w:ilvl w:val="0"/>
          <w:numId w:val="1"/>
        </w:numPr>
        <w:rPr>
          <w:rFonts w:cs="Calibri"/>
        </w:rPr>
      </w:pPr>
      <w:bookmarkStart w:id="27" w:name="_Toc397501625"/>
      <w:bookmarkStart w:id="28" w:name="_Toc397504871"/>
      <w:bookmarkStart w:id="29" w:name="_Toc58333095"/>
      <w:r w:rsidRPr="00E57C71">
        <w:rPr>
          <w:rFonts w:cs="Calibri"/>
          <w:noProof/>
        </w:rPr>
        <w:t>REPAIRS</w:t>
      </w:r>
      <w:bookmarkEnd w:id="27"/>
      <w:bookmarkEnd w:id="28"/>
      <w:bookmarkEnd w:id="29"/>
    </w:p>
    <w:p w14:paraId="6887DD78" w14:textId="77777777" w:rsidR="0022785D" w:rsidRPr="00E57C71" w:rsidRDefault="0022785D" w:rsidP="0022785D">
      <w:pPr>
        <w:pStyle w:val="BodyTekst"/>
        <w:rPr>
          <w:rFonts w:ascii="Calibri" w:hAnsi="Calibri" w:cs="Calibri"/>
          <w:sz w:val="22"/>
        </w:rPr>
      </w:pPr>
      <w:r w:rsidRPr="00E57C71">
        <w:rPr>
          <w:rFonts w:ascii="Calibri" w:hAnsi="Calibri" w:cs="Calibri"/>
          <w:sz w:val="22"/>
        </w:rPr>
        <w:t>The permanent repairs included as follows:</w:t>
      </w:r>
    </w:p>
    <w:p w14:paraId="6887DD79" w14:textId="77777777" w:rsidR="0022785D" w:rsidRPr="00E57C71" w:rsidRDefault="0022785D" w:rsidP="0022785D">
      <w:pPr>
        <w:pStyle w:val="BodyTekst"/>
        <w:rPr>
          <w:rFonts w:ascii="Calibri" w:hAnsi="Calibri" w:cs="Calibri"/>
          <w:sz w:val="22"/>
        </w:rPr>
      </w:pPr>
    </w:p>
    <w:p w14:paraId="6887DD7A" w14:textId="77777777" w:rsidR="00015373" w:rsidRPr="00E57C71" w:rsidRDefault="00015373" w:rsidP="00015373">
      <w:pPr>
        <w:pStyle w:val="ListParagraph"/>
        <w:numPr>
          <w:ilvl w:val="0"/>
          <w:numId w:val="17"/>
        </w:numPr>
        <w:rPr>
          <w:rFonts w:ascii="Calibri" w:hAnsi="Calibri" w:cs="Calibri"/>
          <w:sz w:val="22"/>
          <w:szCs w:val="22"/>
        </w:rPr>
      </w:pPr>
      <w:r w:rsidRPr="00E57C71">
        <w:rPr>
          <w:rFonts w:ascii="Calibri" w:hAnsi="Calibri" w:cs="Calibri"/>
          <w:sz w:val="22"/>
          <w:szCs w:val="22"/>
        </w:rPr>
        <w:t xml:space="preserve">Thorough cleaning by specialist company of all affected surfaces, machinery, equipment etc. for oil, </w:t>
      </w:r>
      <w:proofErr w:type="gramStart"/>
      <w:r w:rsidRPr="00E57C71">
        <w:rPr>
          <w:rFonts w:ascii="Calibri" w:hAnsi="Calibri" w:cs="Calibri"/>
          <w:sz w:val="22"/>
          <w:szCs w:val="22"/>
        </w:rPr>
        <w:t>soot</w:t>
      </w:r>
      <w:proofErr w:type="gramEnd"/>
      <w:r w:rsidRPr="00E57C71">
        <w:rPr>
          <w:rFonts w:ascii="Calibri" w:hAnsi="Calibri" w:cs="Calibri"/>
          <w:sz w:val="22"/>
          <w:szCs w:val="22"/>
        </w:rPr>
        <w:t xml:space="preserve"> and chlorides as applicable.</w:t>
      </w:r>
    </w:p>
    <w:p w14:paraId="6887DD7B" w14:textId="77777777" w:rsidR="0022785D" w:rsidRPr="00E57C71" w:rsidRDefault="0022785D" w:rsidP="0022785D">
      <w:pPr>
        <w:pStyle w:val="ListParagraph"/>
        <w:numPr>
          <w:ilvl w:val="0"/>
          <w:numId w:val="17"/>
        </w:numPr>
        <w:rPr>
          <w:rFonts w:ascii="Calibri" w:hAnsi="Calibri" w:cs="Calibri"/>
          <w:sz w:val="22"/>
          <w:szCs w:val="22"/>
        </w:rPr>
      </w:pPr>
      <w:r w:rsidRPr="00E57C71">
        <w:rPr>
          <w:rFonts w:ascii="Calibri" w:hAnsi="Calibri" w:cs="Calibri"/>
          <w:sz w:val="22"/>
          <w:szCs w:val="22"/>
        </w:rPr>
        <w:t>Renewal of, in total 3300 meters of electric cables of various sizes and types, including cable trays as necessary.</w:t>
      </w:r>
    </w:p>
    <w:p w14:paraId="6887DD7C" w14:textId="77777777" w:rsidR="0022785D" w:rsidRPr="00E57C71" w:rsidRDefault="0022785D" w:rsidP="0022785D">
      <w:pPr>
        <w:pStyle w:val="ListParagraph"/>
        <w:numPr>
          <w:ilvl w:val="0"/>
          <w:numId w:val="17"/>
        </w:numPr>
        <w:rPr>
          <w:rFonts w:ascii="Calibri" w:hAnsi="Calibri" w:cs="Calibri"/>
          <w:sz w:val="22"/>
          <w:szCs w:val="22"/>
        </w:rPr>
      </w:pPr>
      <w:r w:rsidRPr="00E57C71">
        <w:rPr>
          <w:rFonts w:ascii="Calibri" w:hAnsi="Calibri" w:cs="Calibri"/>
          <w:sz w:val="22"/>
          <w:szCs w:val="22"/>
        </w:rPr>
        <w:t>Dismounting, cleaning and control of all affected piping, valves, pumps etc. fitted to the engine.</w:t>
      </w:r>
    </w:p>
    <w:p w14:paraId="6887DD7D" w14:textId="77777777" w:rsidR="0022785D" w:rsidRPr="00E57C71" w:rsidRDefault="0022785D" w:rsidP="0022785D">
      <w:pPr>
        <w:pStyle w:val="ListParagraph"/>
        <w:numPr>
          <w:ilvl w:val="0"/>
          <w:numId w:val="17"/>
        </w:numPr>
        <w:rPr>
          <w:rFonts w:ascii="Calibri" w:hAnsi="Calibri" w:cs="Calibri"/>
          <w:sz w:val="22"/>
          <w:szCs w:val="22"/>
        </w:rPr>
      </w:pPr>
      <w:r w:rsidRPr="00E57C71">
        <w:rPr>
          <w:rFonts w:ascii="Calibri" w:hAnsi="Calibri" w:cs="Calibri"/>
          <w:sz w:val="22"/>
          <w:szCs w:val="22"/>
        </w:rPr>
        <w:t>Opening up the cylinder covers of cylinders nos. 2, 3, 4 and 5 for inspection. The inspection result revealed that the engine was not internally affected by the fire, and no further opening up of the engine was required.</w:t>
      </w:r>
    </w:p>
    <w:p w14:paraId="6887DD7E" w14:textId="77777777" w:rsidR="0022785D" w:rsidRPr="00E57C71" w:rsidRDefault="0022785D" w:rsidP="0022785D">
      <w:pPr>
        <w:pStyle w:val="Default"/>
        <w:numPr>
          <w:ilvl w:val="0"/>
          <w:numId w:val="17"/>
        </w:numPr>
        <w:rPr>
          <w:sz w:val="22"/>
          <w:szCs w:val="22"/>
          <w:lang w:val="en-US"/>
        </w:rPr>
      </w:pPr>
      <w:r w:rsidRPr="00E57C71">
        <w:rPr>
          <w:sz w:val="22"/>
          <w:szCs w:val="22"/>
          <w:lang w:val="en-US"/>
        </w:rPr>
        <w:t>Check of both turbochargers of No. 1 and 2 main engines. The air filter mats of the silencers of all (4) turbochargers were contaminated with fuel oil mist to such an extent that satisfactory cleaning was not possible, and consequently the silencers had to be renewed.</w:t>
      </w:r>
    </w:p>
    <w:p w14:paraId="6887DD7F" w14:textId="77777777" w:rsidR="0022785D" w:rsidRPr="00E57C71" w:rsidRDefault="0022785D" w:rsidP="0022785D">
      <w:pPr>
        <w:pStyle w:val="ListParagraph"/>
        <w:numPr>
          <w:ilvl w:val="0"/>
          <w:numId w:val="17"/>
        </w:numPr>
        <w:rPr>
          <w:rFonts w:ascii="Calibri" w:hAnsi="Calibri" w:cs="Calibri"/>
          <w:sz w:val="22"/>
          <w:szCs w:val="22"/>
        </w:rPr>
      </w:pPr>
      <w:r w:rsidRPr="00E57C71">
        <w:rPr>
          <w:rFonts w:ascii="Calibri" w:hAnsi="Calibri" w:cs="Calibri"/>
          <w:sz w:val="22"/>
          <w:szCs w:val="22"/>
        </w:rPr>
        <w:t>Renewal of the automation system fitted to the engine (sensors, wiring, control- and monitoring system).</w:t>
      </w:r>
    </w:p>
    <w:p w14:paraId="6887DD80" w14:textId="77777777" w:rsidR="0022785D" w:rsidRPr="00E57C71" w:rsidRDefault="0022785D" w:rsidP="0022785D">
      <w:pPr>
        <w:pStyle w:val="ListParagraph"/>
        <w:numPr>
          <w:ilvl w:val="0"/>
          <w:numId w:val="17"/>
        </w:numPr>
        <w:rPr>
          <w:rFonts w:ascii="Calibri" w:hAnsi="Calibri" w:cs="Calibri"/>
          <w:sz w:val="22"/>
          <w:szCs w:val="22"/>
        </w:rPr>
      </w:pPr>
      <w:r w:rsidRPr="00E57C71">
        <w:rPr>
          <w:rFonts w:ascii="Calibri" w:hAnsi="Calibri" w:cs="Calibri"/>
          <w:sz w:val="22"/>
          <w:szCs w:val="22"/>
        </w:rPr>
        <w:t>Renewal of the emergency engine telegraphs system. This system was only partly damaged, however, as the manufacturer did not exist anymore, spare parts were not available and therefore the entire system had to be renewed.</w:t>
      </w:r>
    </w:p>
    <w:p w14:paraId="6887DD81" w14:textId="77777777" w:rsidR="0022785D" w:rsidRPr="00E57C71" w:rsidRDefault="0022785D" w:rsidP="0022785D">
      <w:pPr>
        <w:pStyle w:val="ListParagraph"/>
        <w:numPr>
          <w:ilvl w:val="0"/>
          <w:numId w:val="17"/>
        </w:numPr>
        <w:jc w:val="left"/>
        <w:rPr>
          <w:rFonts w:ascii="Calibri" w:hAnsi="Calibri" w:cs="Calibri"/>
          <w:sz w:val="22"/>
          <w:szCs w:val="22"/>
        </w:rPr>
      </w:pPr>
      <w:r w:rsidRPr="00E57C71">
        <w:rPr>
          <w:rFonts w:ascii="Calibri" w:hAnsi="Calibri" w:cs="Calibri"/>
          <w:sz w:val="22"/>
          <w:szCs w:val="22"/>
        </w:rPr>
        <w:t>Cleaning and overhaul/renewal as necessary of various electric and mechanical equipment/components.</w:t>
      </w:r>
    </w:p>
    <w:p w14:paraId="6887DD82" w14:textId="77777777" w:rsidR="0022785D" w:rsidRPr="00E57C71" w:rsidRDefault="0022785D" w:rsidP="0022785D">
      <w:pPr>
        <w:rPr>
          <w:rFonts w:ascii="Calibri" w:hAnsi="Calibri" w:cs="Calibri"/>
          <w:sz w:val="22"/>
          <w:szCs w:val="22"/>
        </w:rPr>
      </w:pPr>
    </w:p>
    <w:p w14:paraId="6887DD83" w14:textId="77777777" w:rsidR="0022785D" w:rsidRPr="00E57C71" w:rsidRDefault="0022785D" w:rsidP="0022785D">
      <w:pPr>
        <w:pStyle w:val="Default"/>
        <w:ind w:left="709"/>
        <w:rPr>
          <w:color w:val="auto"/>
          <w:sz w:val="22"/>
          <w:szCs w:val="22"/>
          <w:lang w:val="en-GB" w:eastAsia="en-US"/>
        </w:rPr>
      </w:pPr>
      <w:r w:rsidRPr="00E57C71">
        <w:rPr>
          <w:color w:val="auto"/>
          <w:sz w:val="22"/>
          <w:szCs w:val="22"/>
          <w:lang w:val="en-GB" w:eastAsia="en-US"/>
        </w:rPr>
        <w:t>The repair involved dry docking for cropping an access hole for transport of debris out of the engine room and for transport of equipment/parts out and in.</w:t>
      </w:r>
    </w:p>
    <w:p w14:paraId="6887DD84" w14:textId="77777777" w:rsidR="0022785D" w:rsidRPr="00E57C71" w:rsidRDefault="0022785D" w:rsidP="0022785D">
      <w:pPr>
        <w:pStyle w:val="Default"/>
        <w:ind w:left="709"/>
        <w:rPr>
          <w:color w:val="auto"/>
          <w:sz w:val="22"/>
          <w:szCs w:val="22"/>
          <w:lang w:val="en-GB" w:eastAsia="en-US"/>
        </w:rPr>
      </w:pPr>
    </w:p>
    <w:p w14:paraId="6887DD85" w14:textId="3BA1C672" w:rsidR="0022785D" w:rsidRPr="00E57C71" w:rsidRDefault="0022785D" w:rsidP="0022785D">
      <w:pPr>
        <w:pStyle w:val="Default"/>
        <w:ind w:left="709"/>
        <w:rPr>
          <w:color w:val="auto"/>
          <w:sz w:val="22"/>
          <w:szCs w:val="22"/>
          <w:lang w:val="en-GB" w:eastAsia="en-US"/>
        </w:rPr>
      </w:pPr>
      <w:r w:rsidRPr="00E57C71">
        <w:rPr>
          <w:color w:val="auto"/>
          <w:sz w:val="22"/>
          <w:szCs w:val="22"/>
          <w:lang w:val="en-GB" w:eastAsia="en-US"/>
        </w:rPr>
        <w:t xml:space="preserve">On completion of the individual repairs, testing was carried out by the relevant contractors as necessary and required, and a thorough system test, including sea trials, was carried out according to the Class’ requirement prior putting the vessel into service on </w:t>
      </w:r>
      <w:r w:rsidR="00462839" w:rsidRPr="009424ED">
        <w:rPr>
          <w:color w:val="FF0000"/>
          <w:sz w:val="22"/>
          <w:szCs w:val="22"/>
          <w:lang w:val="en-GB" w:eastAsia="en-US"/>
        </w:rPr>
        <w:t>“</w:t>
      </w:r>
      <w:r w:rsidR="00462839" w:rsidRPr="00D33019">
        <w:rPr>
          <w:i/>
          <w:iCs/>
          <w:color w:val="C00000"/>
          <w:sz w:val="22"/>
          <w:szCs w:val="22"/>
          <w:lang w:val="en-GB" w:eastAsia="en-US"/>
        </w:rPr>
        <w:t>Date 20</w:t>
      </w:r>
      <w:r w:rsidR="00462839">
        <w:rPr>
          <w:i/>
          <w:iCs/>
          <w:color w:val="C00000"/>
          <w:sz w:val="22"/>
          <w:szCs w:val="22"/>
          <w:lang w:val="en-GB" w:eastAsia="en-US"/>
        </w:rPr>
        <w:t>x</w:t>
      </w:r>
      <w:r w:rsidR="00462839" w:rsidRPr="00D33019">
        <w:rPr>
          <w:i/>
          <w:iCs/>
          <w:color w:val="C00000"/>
          <w:sz w:val="22"/>
          <w:szCs w:val="22"/>
          <w:lang w:val="en-GB" w:eastAsia="en-US"/>
        </w:rPr>
        <w:t>x”</w:t>
      </w:r>
      <w:r w:rsidR="00462839" w:rsidRPr="00D33019">
        <w:rPr>
          <w:color w:val="auto"/>
          <w:sz w:val="22"/>
          <w:szCs w:val="22"/>
          <w:lang w:val="en-GB" w:eastAsia="en-US"/>
        </w:rPr>
        <w:t>.</w:t>
      </w:r>
    </w:p>
    <w:p w14:paraId="6887DD86" w14:textId="77777777" w:rsidR="0022785D" w:rsidRPr="00E57C71" w:rsidRDefault="0022785D" w:rsidP="0022785D">
      <w:pPr>
        <w:pStyle w:val="Default"/>
        <w:ind w:left="709"/>
        <w:rPr>
          <w:color w:val="auto"/>
          <w:sz w:val="22"/>
          <w:szCs w:val="22"/>
          <w:lang w:val="en-GB" w:eastAsia="en-US"/>
        </w:rPr>
      </w:pPr>
    </w:p>
    <w:p w14:paraId="6887DD87" w14:textId="6336C345" w:rsidR="0022785D" w:rsidRPr="00462839" w:rsidRDefault="0022785D" w:rsidP="0022785D">
      <w:pPr>
        <w:ind w:left="709"/>
        <w:rPr>
          <w:rFonts w:ascii="Calibri" w:hAnsi="Calibri" w:cs="Calibri"/>
          <w:color w:val="FF0000"/>
          <w:sz w:val="22"/>
          <w:szCs w:val="22"/>
        </w:rPr>
      </w:pPr>
      <w:r w:rsidRPr="00E57C71">
        <w:rPr>
          <w:rFonts w:ascii="Calibri" w:hAnsi="Calibri" w:cs="Calibri"/>
          <w:sz w:val="22"/>
          <w:szCs w:val="22"/>
        </w:rPr>
        <w:t xml:space="preserve">Completion work of flushing/washing and painting of affected areas in the engine room continued without affecting the vessel’s sailing schedule until about mid of </w:t>
      </w:r>
      <w:r w:rsidR="00462839" w:rsidRPr="00462839">
        <w:rPr>
          <w:rFonts w:ascii="Calibri" w:hAnsi="Calibri" w:cs="Calibri"/>
          <w:color w:val="FF0000"/>
          <w:sz w:val="22"/>
          <w:szCs w:val="22"/>
        </w:rPr>
        <w:t>“Date 20xx”.</w:t>
      </w:r>
    </w:p>
    <w:p w14:paraId="6887DD88" w14:textId="77777777" w:rsidR="0022785D" w:rsidRPr="00E57C71" w:rsidRDefault="0022785D" w:rsidP="0022785D">
      <w:pPr>
        <w:ind w:left="709"/>
        <w:rPr>
          <w:rFonts w:ascii="Calibri" w:hAnsi="Calibri" w:cs="Calibri"/>
          <w:sz w:val="22"/>
          <w:szCs w:val="22"/>
        </w:rPr>
      </w:pPr>
    </w:p>
    <w:p w14:paraId="6887DD89" w14:textId="77777777" w:rsidR="00A46D23" w:rsidRPr="00E57C71" w:rsidRDefault="00A46D23" w:rsidP="00A46D23">
      <w:pPr>
        <w:tabs>
          <w:tab w:val="left" w:pos="2835"/>
          <w:tab w:val="left" w:pos="3119"/>
        </w:tabs>
        <w:ind w:left="709"/>
        <w:rPr>
          <w:rFonts w:ascii="Calibri" w:hAnsi="Calibri" w:cs="Calibri"/>
          <w:sz w:val="22"/>
          <w:szCs w:val="22"/>
        </w:rPr>
      </w:pPr>
    </w:p>
    <w:p w14:paraId="6887DD8A" w14:textId="77777777" w:rsidR="00A46D23" w:rsidRPr="00E57C71" w:rsidRDefault="00A46D23" w:rsidP="00A46D23">
      <w:pPr>
        <w:ind w:firstLine="709"/>
        <w:rPr>
          <w:rFonts w:ascii="Calibri" w:hAnsi="Calibri" w:cs="Calibri"/>
          <w:sz w:val="22"/>
          <w:szCs w:val="22"/>
        </w:rPr>
      </w:pPr>
    </w:p>
    <w:p w14:paraId="6887DD8B" w14:textId="77777777" w:rsidR="00A46D23" w:rsidRPr="00E57C71" w:rsidRDefault="00A46D23" w:rsidP="00A46D23">
      <w:pPr>
        <w:pStyle w:val="Heading1"/>
        <w:numPr>
          <w:ilvl w:val="0"/>
          <w:numId w:val="1"/>
        </w:numPr>
        <w:rPr>
          <w:rFonts w:cs="Calibri"/>
        </w:rPr>
      </w:pPr>
      <w:bookmarkStart w:id="30" w:name="_Toc393803626"/>
      <w:bookmarkStart w:id="31" w:name="_Toc58333096"/>
      <w:r w:rsidRPr="00E57C71">
        <w:rPr>
          <w:rFonts w:cs="Calibri"/>
        </w:rPr>
        <w:t>OTHER MATTERS OF RELEVANCE</w:t>
      </w:r>
      <w:bookmarkEnd w:id="30"/>
      <w:bookmarkEnd w:id="31"/>
    </w:p>
    <w:p w14:paraId="6887DD8C" w14:textId="77777777" w:rsidR="00307B9B" w:rsidRPr="00E57C71" w:rsidRDefault="00307B9B" w:rsidP="00307B9B">
      <w:pPr>
        <w:tabs>
          <w:tab w:val="left" w:pos="2835"/>
          <w:tab w:val="left" w:pos="3119"/>
        </w:tabs>
        <w:ind w:left="709"/>
        <w:rPr>
          <w:rFonts w:ascii="Calibri" w:hAnsi="Calibri" w:cs="Calibri"/>
          <w:sz w:val="22"/>
          <w:szCs w:val="22"/>
        </w:rPr>
      </w:pPr>
      <w:r w:rsidRPr="00E57C71">
        <w:rPr>
          <w:rFonts w:ascii="Calibri" w:hAnsi="Calibri" w:cs="Calibri"/>
          <w:sz w:val="22"/>
          <w:szCs w:val="22"/>
        </w:rPr>
        <w:t xml:space="preserve">During our first attendance, the owners’ superintendent presented a repair plan that had been made in cooperation with the yard. Discussions revealed that various measures had been considered with the aim to reduce the repair time. These measures included working in shifts, using optimal numbers of </w:t>
      </w:r>
      <w:proofErr w:type="gramStart"/>
      <w:r w:rsidRPr="00E57C71">
        <w:rPr>
          <w:rFonts w:ascii="Calibri" w:hAnsi="Calibri" w:cs="Calibri"/>
          <w:sz w:val="22"/>
          <w:szCs w:val="22"/>
        </w:rPr>
        <w:t>labour</w:t>
      </w:r>
      <w:proofErr w:type="gramEnd"/>
      <w:r w:rsidRPr="00E57C71">
        <w:rPr>
          <w:rFonts w:ascii="Calibri" w:hAnsi="Calibri" w:cs="Calibri"/>
          <w:sz w:val="22"/>
          <w:szCs w:val="22"/>
        </w:rPr>
        <w:t xml:space="preserve"> and working parallel working in several sections of the affected areas.</w:t>
      </w:r>
    </w:p>
    <w:p w14:paraId="6887DD8D" w14:textId="77777777" w:rsidR="00307B9B" w:rsidRPr="00E57C71" w:rsidRDefault="00307B9B" w:rsidP="00307B9B">
      <w:pPr>
        <w:tabs>
          <w:tab w:val="left" w:pos="2835"/>
          <w:tab w:val="left" w:pos="3119"/>
        </w:tabs>
        <w:ind w:left="709"/>
        <w:rPr>
          <w:rFonts w:ascii="Calibri" w:hAnsi="Calibri" w:cs="Calibri"/>
          <w:sz w:val="22"/>
          <w:szCs w:val="22"/>
        </w:rPr>
      </w:pPr>
      <w:r w:rsidRPr="00E57C71">
        <w:rPr>
          <w:rFonts w:ascii="Calibri" w:hAnsi="Calibri" w:cs="Calibri"/>
          <w:sz w:val="22"/>
          <w:szCs w:val="22"/>
        </w:rPr>
        <w:t>The schedule of the repair plan was successfully kept during the repairs and the repair time was delayed by only 3 days compared to the initial considerations.</w:t>
      </w:r>
    </w:p>
    <w:p w14:paraId="6887DD8E" w14:textId="77777777" w:rsidR="00307B9B" w:rsidRPr="00E57C71" w:rsidRDefault="00307B9B" w:rsidP="00A46D23">
      <w:pPr>
        <w:tabs>
          <w:tab w:val="left" w:pos="2835"/>
          <w:tab w:val="left" w:pos="3119"/>
        </w:tabs>
        <w:ind w:left="709"/>
        <w:rPr>
          <w:rFonts w:ascii="Calibri" w:hAnsi="Calibri" w:cs="Calibri"/>
          <w:sz w:val="22"/>
          <w:szCs w:val="22"/>
        </w:rPr>
      </w:pPr>
    </w:p>
    <w:p w14:paraId="6887DD8F" w14:textId="77777777" w:rsidR="00307B9B" w:rsidRPr="00E57C71" w:rsidRDefault="00307B9B" w:rsidP="00A46D23">
      <w:pPr>
        <w:tabs>
          <w:tab w:val="left" w:pos="2835"/>
          <w:tab w:val="left" w:pos="3119"/>
        </w:tabs>
        <w:ind w:left="709"/>
        <w:rPr>
          <w:rFonts w:ascii="Calibri" w:hAnsi="Calibri" w:cs="Calibri"/>
          <w:sz w:val="22"/>
          <w:szCs w:val="22"/>
        </w:rPr>
      </w:pPr>
    </w:p>
    <w:p w14:paraId="6887DD90" w14:textId="77777777" w:rsidR="00A46D23" w:rsidRPr="00E57C71" w:rsidRDefault="00A46D23" w:rsidP="00A46D23">
      <w:pPr>
        <w:tabs>
          <w:tab w:val="left" w:pos="2835"/>
          <w:tab w:val="left" w:pos="3119"/>
        </w:tabs>
        <w:ind w:left="709"/>
        <w:rPr>
          <w:rFonts w:ascii="Calibri" w:hAnsi="Calibri" w:cs="Calibri"/>
          <w:sz w:val="22"/>
          <w:szCs w:val="22"/>
        </w:rPr>
      </w:pPr>
      <w:r w:rsidRPr="00E57C71">
        <w:rPr>
          <w:rFonts w:ascii="Calibri" w:hAnsi="Calibri" w:cs="Calibri"/>
          <w:sz w:val="22"/>
          <w:szCs w:val="22"/>
        </w:rPr>
        <w:t>The Owners used the opportunity to commence Class’ special survey during the dry docking of the vessel.</w:t>
      </w:r>
    </w:p>
    <w:p w14:paraId="6887DD91" w14:textId="77777777" w:rsidR="00A46D23" w:rsidRPr="00E57C71" w:rsidRDefault="00A46D23" w:rsidP="00A46D23">
      <w:pPr>
        <w:ind w:firstLine="709"/>
        <w:rPr>
          <w:rFonts w:ascii="Calibri" w:hAnsi="Calibri" w:cs="Calibri"/>
          <w:sz w:val="22"/>
          <w:szCs w:val="22"/>
        </w:rPr>
      </w:pPr>
    </w:p>
    <w:p w14:paraId="6887DD92" w14:textId="77777777" w:rsidR="00A46D23" w:rsidRPr="00E57C71" w:rsidRDefault="00A46D23" w:rsidP="00A46D23">
      <w:pPr>
        <w:rPr>
          <w:rFonts w:ascii="Calibri" w:hAnsi="Calibri" w:cs="Calibri"/>
          <w:sz w:val="22"/>
          <w:szCs w:val="22"/>
        </w:rPr>
      </w:pPr>
      <w:r w:rsidRPr="00E57C71">
        <w:rPr>
          <w:rFonts w:ascii="Calibri" w:hAnsi="Calibri" w:cs="Calibri"/>
          <w:sz w:val="22"/>
          <w:szCs w:val="22"/>
        </w:rPr>
        <w:br w:type="page"/>
      </w:r>
    </w:p>
    <w:p w14:paraId="6887DD93" w14:textId="555A94F7" w:rsidR="0022785D" w:rsidRDefault="0022785D" w:rsidP="0022785D">
      <w:pPr>
        <w:ind w:firstLine="709"/>
        <w:rPr>
          <w:rFonts w:ascii="Calibri" w:hAnsi="Calibri" w:cs="Calibri"/>
          <w:sz w:val="22"/>
          <w:szCs w:val="22"/>
        </w:rPr>
      </w:pPr>
    </w:p>
    <w:p w14:paraId="62C8CC63" w14:textId="77777777" w:rsidR="00462839" w:rsidRPr="00D33019" w:rsidRDefault="00462839" w:rsidP="00462839">
      <w:pPr>
        <w:ind w:firstLine="709"/>
        <w:rPr>
          <w:rFonts w:ascii="Calibri" w:hAnsi="Calibri" w:cs="Calibri"/>
          <w:sz w:val="22"/>
          <w:szCs w:val="22"/>
        </w:rPr>
      </w:pPr>
    </w:p>
    <w:p w14:paraId="4C55E86D" w14:textId="77777777" w:rsidR="00462839" w:rsidRPr="00D33019" w:rsidRDefault="00462839" w:rsidP="00462839">
      <w:pPr>
        <w:pStyle w:val="Heading1"/>
        <w:numPr>
          <w:ilvl w:val="0"/>
          <w:numId w:val="1"/>
        </w:numPr>
        <w:rPr>
          <w:rFonts w:cs="Calibri"/>
        </w:rPr>
      </w:pPr>
      <w:bookmarkStart w:id="32" w:name="_Toc24553140"/>
      <w:bookmarkStart w:id="33" w:name="_Toc58333097"/>
      <w:r w:rsidRPr="00D33019">
        <w:rPr>
          <w:rFonts w:cs="Calibri"/>
        </w:rPr>
        <w:t>Cause CONSIDERATION</w:t>
      </w:r>
      <w:bookmarkEnd w:id="32"/>
      <w:bookmarkEnd w:id="33"/>
    </w:p>
    <w:p w14:paraId="16C27E1C" w14:textId="77777777" w:rsidR="00462839" w:rsidRPr="00D33019" w:rsidRDefault="00462839" w:rsidP="00462839">
      <w:pPr>
        <w:pStyle w:val="Default"/>
        <w:ind w:left="709"/>
        <w:rPr>
          <w:color w:val="auto"/>
          <w:sz w:val="22"/>
          <w:szCs w:val="22"/>
          <w:lang w:val="en-GB" w:eastAsia="en-US"/>
        </w:rPr>
      </w:pPr>
    </w:p>
    <w:p w14:paraId="3E6CA9DA" w14:textId="77777777" w:rsidR="00462839" w:rsidRPr="00D33019" w:rsidRDefault="00462839" w:rsidP="00462839">
      <w:pPr>
        <w:pStyle w:val="Heading2"/>
        <w:numPr>
          <w:ilvl w:val="1"/>
          <w:numId w:val="1"/>
        </w:numPr>
        <w:rPr>
          <w:rFonts w:ascii="Calibri" w:hAnsi="Calibri" w:cs="Calibri"/>
        </w:rPr>
      </w:pPr>
      <w:bookmarkStart w:id="34" w:name="_Toc24553141"/>
      <w:bookmarkStart w:id="35" w:name="_Toc58333098"/>
      <w:bookmarkStart w:id="36" w:name="_Hlk31027517"/>
      <w:r w:rsidRPr="00D33019">
        <w:rPr>
          <w:rFonts w:ascii="Calibri" w:hAnsi="Calibri" w:cs="Calibri"/>
        </w:rPr>
        <w:t>Discussion</w:t>
      </w:r>
      <w:bookmarkEnd w:id="34"/>
      <w:bookmarkEnd w:id="35"/>
    </w:p>
    <w:bookmarkEnd w:id="36"/>
    <w:p w14:paraId="69BCD414" w14:textId="77777777" w:rsidR="00462839" w:rsidRPr="00D33019" w:rsidRDefault="00462839" w:rsidP="00462839">
      <w:pPr>
        <w:pStyle w:val="Default"/>
        <w:ind w:left="709"/>
        <w:rPr>
          <w:color w:val="auto"/>
          <w:sz w:val="22"/>
          <w:szCs w:val="22"/>
          <w:lang w:val="en-GB" w:eastAsia="en-US"/>
        </w:rPr>
      </w:pPr>
    </w:p>
    <w:p w14:paraId="0C20F2D6"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During inspections in the fire affected engine room, we could see clear indications that there had been an oil squirt from the top of the No. 1 main engine that hit the underside of the deck above (the ceiling). </w:t>
      </w:r>
    </w:p>
    <w:p w14:paraId="6710C0F9" w14:textId="77777777" w:rsidR="00462839" w:rsidRPr="00D33019" w:rsidRDefault="00462839" w:rsidP="00462839">
      <w:pPr>
        <w:pStyle w:val="Default"/>
        <w:ind w:left="709"/>
        <w:rPr>
          <w:color w:val="auto"/>
          <w:sz w:val="22"/>
          <w:szCs w:val="22"/>
          <w:lang w:val="en-GB" w:eastAsia="en-US"/>
        </w:rPr>
      </w:pPr>
    </w:p>
    <w:p w14:paraId="08C80A5E"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Further investigation revealed that the source of the escaped oil was at the top cover of the fuel pump of the No. 4 cylinder, in which one nut was missing due to a fractured stud bolt, which left a hole into the high-pressure section of the pump. </w:t>
      </w:r>
    </w:p>
    <w:p w14:paraId="7D427FED" w14:textId="77777777" w:rsidR="00462839" w:rsidRPr="00D33019" w:rsidRDefault="00462839" w:rsidP="00462839">
      <w:pPr>
        <w:pStyle w:val="Default"/>
        <w:ind w:left="709"/>
        <w:rPr>
          <w:color w:val="auto"/>
          <w:sz w:val="22"/>
          <w:szCs w:val="22"/>
          <w:lang w:val="en-GB" w:eastAsia="en-US"/>
        </w:rPr>
      </w:pPr>
    </w:p>
    <w:p w14:paraId="7B32A7BF"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The fractured bolt and the disappeared nut allowed the high-pressure oil to escape upwards and splash over the engine and the adjacent areas. </w:t>
      </w:r>
    </w:p>
    <w:p w14:paraId="615A45F1" w14:textId="77777777" w:rsidR="00462839" w:rsidRPr="00D33019" w:rsidRDefault="00462839" w:rsidP="00462839">
      <w:pPr>
        <w:pStyle w:val="Default"/>
        <w:ind w:left="709"/>
        <w:rPr>
          <w:color w:val="auto"/>
          <w:sz w:val="22"/>
          <w:szCs w:val="22"/>
          <w:lang w:val="en-GB" w:eastAsia="en-US"/>
        </w:rPr>
      </w:pPr>
    </w:p>
    <w:p w14:paraId="5F3A1C9E"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It was reported that last time when work was performed, which involved the fuel pump, was during a yard stay at Messrs. </w:t>
      </w:r>
      <w:r w:rsidRPr="00D33019">
        <w:rPr>
          <w:i/>
          <w:iCs/>
          <w:color w:val="C00000"/>
          <w:sz w:val="22"/>
          <w:szCs w:val="22"/>
          <w:lang w:val="en-GB" w:eastAsia="en-US"/>
        </w:rPr>
        <w:t>Machinery Shipyard</w:t>
      </w:r>
      <w:r w:rsidRPr="00D33019">
        <w:rPr>
          <w:color w:val="auto"/>
          <w:sz w:val="22"/>
          <w:szCs w:val="22"/>
          <w:lang w:val="en-GB" w:eastAsia="en-US"/>
        </w:rPr>
        <w:t xml:space="preserve"> in the period from </w:t>
      </w:r>
      <w:r w:rsidRPr="00D33019">
        <w:rPr>
          <w:i/>
          <w:iCs/>
          <w:color w:val="C00000"/>
          <w:sz w:val="22"/>
          <w:szCs w:val="22"/>
          <w:lang w:val="en-GB" w:eastAsia="en-US"/>
        </w:rPr>
        <w:t>xx</w:t>
      </w:r>
      <w:r w:rsidRPr="00D33019">
        <w:rPr>
          <w:color w:val="C00000"/>
          <w:sz w:val="22"/>
          <w:szCs w:val="22"/>
          <w:lang w:val="en-GB" w:eastAsia="en-US"/>
        </w:rPr>
        <w:t xml:space="preserve"> </w:t>
      </w:r>
      <w:r w:rsidRPr="00D33019">
        <w:rPr>
          <w:color w:val="auto"/>
          <w:sz w:val="22"/>
          <w:szCs w:val="22"/>
          <w:lang w:val="en-GB" w:eastAsia="en-US"/>
        </w:rPr>
        <w:t xml:space="preserve">to </w:t>
      </w:r>
      <w:proofErr w:type="spellStart"/>
      <w:r w:rsidRPr="00D33019">
        <w:rPr>
          <w:i/>
          <w:iCs/>
          <w:color w:val="C00000"/>
          <w:sz w:val="22"/>
          <w:szCs w:val="22"/>
          <w:lang w:val="en-GB" w:eastAsia="en-US"/>
        </w:rPr>
        <w:t>yy</w:t>
      </w:r>
      <w:proofErr w:type="spellEnd"/>
      <w:r w:rsidRPr="00D33019">
        <w:rPr>
          <w:color w:val="C00000"/>
          <w:sz w:val="22"/>
          <w:szCs w:val="22"/>
          <w:lang w:val="en-GB" w:eastAsia="en-US"/>
        </w:rPr>
        <w:t xml:space="preserve"> </w:t>
      </w:r>
      <w:r w:rsidRPr="00D33019">
        <w:rPr>
          <w:i/>
          <w:iCs/>
          <w:color w:val="C00000"/>
          <w:sz w:val="22"/>
          <w:szCs w:val="22"/>
          <w:lang w:val="en-GB" w:eastAsia="en-US"/>
        </w:rPr>
        <w:t>January 20xx</w:t>
      </w:r>
      <w:r w:rsidRPr="00D33019">
        <w:rPr>
          <w:color w:val="auto"/>
          <w:sz w:val="22"/>
          <w:szCs w:val="22"/>
          <w:lang w:val="en-GB" w:eastAsia="en-US"/>
        </w:rPr>
        <w:t xml:space="preserve">. </w:t>
      </w:r>
      <w:r w:rsidRPr="00D33019">
        <w:rPr>
          <w:color w:val="auto"/>
          <w:sz w:val="22"/>
          <w:szCs w:val="22"/>
          <w:lang w:val="en-GB" w:eastAsia="en-US"/>
        </w:rPr>
        <w:br/>
        <w:t xml:space="preserve">The contractor states that the relevant nut was not touched at that occasion. </w:t>
      </w:r>
    </w:p>
    <w:p w14:paraId="5368D315" w14:textId="77777777" w:rsidR="00462839" w:rsidRPr="00D33019" w:rsidRDefault="00462839" w:rsidP="00462839">
      <w:pPr>
        <w:pStyle w:val="Default"/>
        <w:ind w:left="709"/>
        <w:rPr>
          <w:color w:val="auto"/>
          <w:sz w:val="22"/>
          <w:szCs w:val="22"/>
          <w:lang w:val="en-GB" w:eastAsia="en-US"/>
        </w:rPr>
      </w:pPr>
    </w:p>
    <w:p w14:paraId="7776A5DE"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The stud bolt was sent to Det Norske Veritas AS, Section for Materials Technology for investigation of the cause of breakage. </w:t>
      </w:r>
    </w:p>
    <w:p w14:paraId="1DC61C4D" w14:textId="77777777" w:rsidR="00462839" w:rsidRPr="00D33019" w:rsidRDefault="00462839" w:rsidP="00462839">
      <w:pPr>
        <w:pStyle w:val="Default"/>
        <w:ind w:left="709"/>
        <w:rPr>
          <w:color w:val="auto"/>
          <w:sz w:val="22"/>
          <w:szCs w:val="22"/>
          <w:lang w:val="en-GB" w:eastAsia="en-US"/>
        </w:rPr>
      </w:pPr>
      <w:r w:rsidRPr="00D33019">
        <w:rPr>
          <w:color w:val="auto"/>
          <w:sz w:val="22"/>
          <w:szCs w:val="22"/>
          <w:lang w:val="en-GB" w:eastAsia="en-US"/>
        </w:rPr>
        <w:t xml:space="preserve">The conclusion of the investigation is that the bolt had fractured as a result of fatigue, with the initiation area in the second thread root from the top, which is indicating that the bolt and nut may have been subject to an assembly irregularity. </w:t>
      </w:r>
    </w:p>
    <w:p w14:paraId="54388A1E" w14:textId="77777777" w:rsidR="00462839" w:rsidRPr="00D33019" w:rsidRDefault="00462839" w:rsidP="00462839">
      <w:pPr>
        <w:pStyle w:val="Default"/>
        <w:ind w:left="709"/>
        <w:rPr>
          <w:color w:val="auto"/>
          <w:sz w:val="22"/>
          <w:szCs w:val="22"/>
          <w:lang w:val="en-GB" w:eastAsia="en-US"/>
        </w:rPr>
      </w:pPr>
    </w:p>
    <w:p w14:paraId="18177A11" w14:textId="77777777" w:rsidR="00462839" w:rsidRPr="00D33019" w:rsidRDefault="00462839" w:rsidP="00462839">
      <w:pPr>
        <w:tabs>
          <w:tab w:val="left" w:pos="2835"/>
          <w:tab w:val="left" w:pos="3119"/>
        </w:tabs>
        <w:ind w:left="709"/>
        <w:rPr>
          <w:rFonts w:ascii="Calibri" w:hAnsi="Calibri" w:cs="Calibri"/>
          <w:sz w:val="22"/>
          <w:szCs w:val="22"/>
        </w:rPr>
      </w:pPr>
      <w:r w:rsidRPr="00D33019">
        <w:rPr>
          <w:rFonts w:ascii="Calibri" w:hAnsi="Calibri" w:cs="Calibri"/>
          <w:sz w:val="22"/>
          <w:szCs w:val="22"/>
        </w:rPr>
        <w:t>As the investigation report does not state anything about the time frame of the fatigue, it is not possible to conclude about when a potential assembly irregularity may have taken place.</w:t>
      </w:r>
    </w:p>
    <w:p w14:paraId="57B2977F" w14:textId="77777777" w:rsidR="00462839" w:rsidRPr="00D33019" w:rsidRDefault="00462839" w:rsidP="00462839">
      <w:pPr>
        <w:tabs>
          <w:tab w:val="left" w:pos="2835"/>
          <w:tab w:val="left" w:pos="3119"/>
        </w:tabs>
        <w:ind w:left="709"/>
        <w:rPr>
          <w:rFonts w:ascii="Calibri" w:hAnsi="Calibri" w:cs="Calibri"/>
          <w:sz w:val="22"/>
          <w:szCs w:val="22"/>
        </w:rPr>
      </w:pPr>
    </w:p>
    <w:p w14:paraId="796ABB40" w14:textId="77777777" w:rsidR="00462839" w:rsidRPr="00D33019" w:rsidRDefault="00462839" w:rsidP="00462839">
      <w:pPr>
        <w:rPr>
          <w:rFonts w:ascii="Calibri" w:hAnsi="Calibri" w:cs="Calibri"/>
          <w:sz w:val="22"/>
        </w:rPr>
      </w:pPr>
    </w:p>
    <w:p w14:paraId="653BC204" w14:textId="25295DFB" w:rsidR="00462839" w:rsidRDefault="00462839" w:rsidP="00462839">
      <w:pPr>
        <w:pStyle w:val="Heading2"/>
        <w:numPr>
          <w:ilvl w:val="1"/>
          <w:numId w:val="1"/>
        </w:numPr>
        <w:rPr>
          <w:rFonts w:ascii="Calibri" w:hAnsi="Calibri" w:cs="Calibri"/>
        </w:rPr>
      </w:pPr>
      <w:bookmarkStart w:id="37" w:name="_Toc58333099"/>
      <w:r>
        <w:rPr>
          <w:rFonts w:ascii="Calibri" w:hAnsi="Calibri" w:cs="Calibri"/>
        </w:rPr>
        <w:t>Conclusion</w:t>
      </w:r>
      <w:bookmarkEnd w:id="37"/>
    </w:p>
    <w:p w14:paraId="3F07202E" w14:textId="77777777" w:rsidR="00462839" w:rsidRPr="00462839" w:rsidRDefault="00462839" w:rsidP="00462839">
      <w:pPr>
        <w:pStyle w:val="BodyTekst"/>
      </w:pPr>
    </w:p>
    <w:p w14:paraId="5B7E9114" w14:textId="77777777" w:rsidR="00462839" w:rsidRPr="00D33019" w:rsidRDefault="00462839" w:rsidP="00462839">
      <w:pPr>
        <w:pStyle w:val="BodyTekst"/>
        <w:rPr>
          <w:rFonts w:ascii="Calibri" w:hAnsi="Calibri" w:cs="Calibri"/>
          <w:sz w:val="22"/>
          <w:szCs w:val="22"/>
        </w:rPr>
      </w:pPr>
      <w:r w:rsidRPr="00D33019">
        <w:rPr>
          <w:rFonts w:ascii="Calibri" w:hAnsi="Calibri" w:cs="Calibri"/>
          <w:sz w:val="22"/>
          <w:szCs w:val="22"/>
        </w:rPr>
        <w:t>In our opinion the cause of the fire is related to a sudden oil leak from the top of the No. 4 cylinder fuel pump of No. 1 main engine, which allowed fuel oil to escape and spray over hot surfaces and consequently ignite.</w:t>
      </w:r>
    </w:p>
    <w:p w14:paraId="219083C9" w14:textId="77777777" w:rsidR="00462839" w:rsidRPr="00D33019" w:rsidRDefault="00462839" w:rsidP="00462839">
      <w:pPr>
        <w:pStyle w:val="BodyTekst"/>
        <w:rPr>
          <w:rFonts w:ascii="Calibri" w:hAnsi="Calibri" w:cs="Calibri"/>
          <w:sz w:val="22"/>
          <w:szCs w:val="22"/>
        </w:rPr>
      </w:pPr>
    </w:p>
    <w:p w14:paraId="401C6F7D" w14:textId="77777777" w:rsidR="00462839" w:rsidRPr="00D33019" w:rsidRDefault="00462839" w:rsidP="00462839">
      <w:pPr>
        <w:pStyle w:val="BodyTekst"/>
        <w:rPr>
          <w:rFonts w:ascii="Calibri" w:hAnsi="Calibri" w:cs="Calibri"/>
          <w:sz w:val="22"/>
          <w:szCs w:val="22"/>
        </w:rPr>
      </w:pPr>
      <w:r w:rsidRPr="00D33019">
        <w:rPr>
          <w:rFonts w:ascii="Calibri" w:hAnsi="Calibri" w:cs="Calibri"/>
          <w:sz w:val="22"/>
          <w:szCs w:val="22"/>
        </w:rPr>
        <w:t>Further it is our opinion that the root cause of the leakage is the mentioned stud bolt, which had been exposed to improper tightening, consequent development of fatigue, which eventually led to fracture.</w:t>
      </w:r>
    </w:p>
    <w:p w14:paraId="1DEDF477" w14:textId="77777777" w:rsidR="00462839" w:rsidRPr="00D33019" w:rsidRDefault="00462839" w:rsidP="00462839">
      <w:pPr>
        <w:pStyle w:val="BodyTekst"/>
        <w:rPr>
          <w:rFonts w:ascii="Calibri" w:hAnsi="Calibri" w:cs="Calibri"/>
          <w:sz w:val="22"/>
          <w:szCs w:val="22"/>
        </w:rPr>
      </w:pPr>
    </w:p>
    <w:p w14:paraId="0F11B8F3" w14:textId="4CC83BD7" w:rsidR="00462839" w:rsidRDefault="00462839" w:rsidP="00462839">
      <w:pPr>
        <w:ind w:left="709"/>
        <w:rPr>
          <w:rFonts w:ascii="Calibri" w:hAnsi="Calibri" w:cs="Calibri"/>
          <w:sz w:val="22"/>
          <w:szCs w:val="22"/>
        </w:rPr>
      </w:pPr>
      <w:r w:rsidRPr="00D33019">
        <w:rPr>
          <w:rFonts w:ascii="Calibri" w:hAnsi="Calibri" w:cs="Calibri"/>
          <w:sz w:val="22"/>
          <w:szCs w:val="22"/>
        </w:rPr>
        <w:t>The cause investigation has not succeeded to reveal unambiguously when or by whom improper tightening was carried out.</w:t>
      </w:r>
    </w:p>
    <w:p w14:paraId="6887DDA2" w14:textId="77777777" w:rsidR="00A46D23" w:rsidRPr="00E57C71" w:rsidRDefault="00A46D23" w:rsidP="00A46D23">
      <w:pPr>
        <w:rPr>
          <w:rFonts w:ascii="Calibri" w:hAnsi="Calibri" w:cs="Calibri"/>
          <w:sz w:val="22"/>
        </w:rPr>
      </w:pPr>
      <w:r w:rsidRPr="00E57C71">
        <w:rPr>
          <w:rFonts w:ascii="Calibri" w:hAnsi="Calibri" w:cs="Calibri"/>
          <w:sz w:val="22"/>
        </w:rPr>
        <w:br w:type="page"/>
      </w:r>
    </w:p>
    <w:p w14:paraId="6887DDA3" w14:textId="77777777" w:rsidR="004C249F" w:rsidRPr="00E57C71" w:rsidRDefault="004C249F">
      <w:pPr>
        <w:rPr>
          <w:rFonts w:ascii="Calibri" w:hAnsi="Calibri" w:cs="Calibri"/>
          <w:sz w:val="22"/>
        </w:rPr>
      </w:pPr>
    </w:p>
    <w:p w14:paraId="6887DDA4" w14:textId="77777777" w:rsidR="004C249F" w:rsidRPr="00E57C71" w:rsidRDefault="0070290B" w:rsidP="004C249F">
      <w:pPr>
        <w:pStyle w:val="Heading1"/>
        <w:numPr>
          <w:ilvl w:val="0"/>
          <w:numId w:val="1"/>
        </w:numPr>
        <w:rPr>
          <w:rFonts w:cs="Calibri"/>
        </w:rPr>
      </w:pPr>
      <w:bookmarkStart w:id="38" w:name="_Toc58333100"/>
      <w:r w:rsidRPr="00E57C71">
        <w:rPr>
          <w:rFonts w:cs="Calibri"/>
        </w:rPr>
        <w:t>COST OF REPAIR</w:t>
      </w:r>
      <w:bookmarkEnd w:id="38"/>
    </w:p>
    <w:p w14:paraId="6887DDA5" w14:textId="77777777" w:rsidR="00A97FBF" w:rsidRPr="00E57C71" w:rsidRDefault="003E7945" w:rsidP="00A46D23">
      <w:pPr>
        <w:tabs>
          <w:tab w:val="left" w:pos="2835"/>
          <w:tab w:val="left" w:pos="3119"/>
        </w:tabs>
        <w:ind w:left="709"/>
        <w:rPr>
          <w:rFonts w:ascii="Calibri" w:hAnsi="Calibri" w:cs="Calibri"/>
          <w:sz w:val="22"/>
          <w:szCs w:val="22"/>
        </w:rPr>
      </w:pPr>
      <w:r w:rsidRPr="00E57C71">
        <w:rPr>
          <w:rFonts w:ascii="Calibri" w:hAnsi="Calibri" w:cs="Calibri"/>
          <w:sz w:val="22"/>
          <w:szCs w:val="22"/>
        </w:rPr>
        <w:t>T</w:t>
      </w:r>
      <w:r w:rsidR="004A011E" w:rsidRPr="00E57C71">
        <w:rPr>
          <w:rFonts w:ascii="Calibri" w:hAnsi="Calibri" w:cs="Calibri"/>
          <w:sz w:val="22"/>
          <w:szCs w:val="22"/>
        </w:rPr>
        <w:t>he above damages have been permanently repaired</w:t>
      </w:r>
      <w:r w:rsidR="00BA67BE" w:rsidRPr="00E57C71">
        <w:rPr>
          <w:rFonts w:ascii="Calibri" w:hAnsi="Calibri" w:cs="Calibri"/>
          <w:sz w:val="22"/>
          <w:szCs w:val="22"/>
        </w:rPr>
        <w:t xml:space="preserve"> </w:t>
      </w:r>
      <w:r w:rsidR="004A011E" w:rsidRPr="00E57C71">
        <w:rPr>
          <w:rFonts w:ascii="Calibri" w:hAnsi="Calibri" w:cs="Calibri"/>
          <w:sz w:val="22"/>
          <w:szCs w:val="22"/>
        </w:rPr>
        <w:t>for total amount</w:t>
      </w:r>
      <w:r w:rsidR="00182434" w:rsidRPr="00E57C71">
        <w:rPr>
          <w:rFonts w:ascii="Calibri" w:hAnsi="Calibri" w:cs="Calibri"/>
          <w:sz w:val="22"/>
          <w:szCs w:val="22"/>
        </w:rPr>
        <w:t>s</w:t>
      </w:r>
      <w:r w:rsidR="004A011E" w:rsidRPr="00E57C71">
        <w:rPr>
          <w:rFonts w:ascii="Calibri" w:hAnsi="Calibri" w:cs="Calibri"/>
          <w:sz w:val="22"/>
          <w:szCs w:val="22"/>
        </w:rPr>
        <w:t xml:space="preserve"> of</w:t>
      </w:r>
      <w:r w:rsidR="00A97FBF" w:rsidRPr="00E57C71">
        <w:rPr>
          <w:rFonts w:ascii="Calibri" w:hAnsi="Calibri" w:cs="Calibri"/>
          <w:sz w:val="22"/>
          <w:szCs w:val="22"/>
        </w:rPr>
        <w:t>:</w:t>
      </w:r>
    </w:p>
    <w:p w14:paraId="6887DDA6" w14:textId="77777777" w:rsidR="00DC7B0F" w:rsidRPr="00E57C71" w:rsidRDefault="00DC7B0F" w:rsidP="00A46D23">
      <w:pPr>
        <w:tabs>
          <w:tab w:val="left" w:pos="2835"/>
          <w:tab w:val="left" w:pos="3119"/>
        </w:tabs>
        <w:ind w:left="709"/>
        <w:rPr>
          <w:rFonts w:ascii="Calibri" w:hAnsi="Calibri" w:cs="Calibri"/>
          <w:sz w:val="22"/>
          <w:szCs w:val="22"/>
        </w:rPr>
      </w:pPr>
    </w:p>
    <w:p w14:paraId="6887DDA7" w14:textId="77777777" w:rsidR="00663B39" w:rsidRPr="00E57C71" w:rsidRDefault="00663B39" w:rsidP="00A46D23">
      <w:pPr>
        <w:tabs>
          <w:tab w:val="left" w:pos="2835"/>
          <w:tab w:val="left" w:pos="3119"/>
        </w:tabs>
        <w:ind w:left="709"/>
        <w:rPr>
          <w:rFonts w:ascii="Calibri" w:hAnsi="Calibri" w:cs="Calibri"/>
          <w:sz w:val="22"/>
          <w:szCs w:val="22"/>
        </w:rPr>
      </w:pPr>
    </w:p>
    <w:p w14:paraId="6887DDA8" w14:textId="47A2809C" w:rsidR="00A97FBF" w:rsidRPr="00E57C71" w:rsidRDefault="00462839" w:rsidP="00DF3CC0">
      <w:pPr>
        <w:tabs>
          <w:tab w:val="left" w:pos="3119"/>
          <w:tab w:val="left" w:pos="5245"/>
          <w:tab w:val="left" w:pos="6521"/>
        </w:tabs>
        <w:ind w:left="709"/>
        <w:jc w:val="center"/>
        <w:rPr>
          <w:rFonts w:ascii="Calibri" w:hAnsi="Calibri" w:cs="Calibri"/>
          <w:sz w:val="22"/>
          <w:szCs w:val="22"/>
          <w:u w:val="single"/>
        </w:rPr>
      </w:pPr>
      <w:r>
        <w:rPr>
          <w:rFonts w:ascii="Calibri" w:hAnsi="Calibri" w:cs="Calibri"/>
          <w:sz w:val="22"/>
          <w:u w:val="single"/>
        </w:rPr>
        <w:t>USD 2 735 000</w:t>
      </w:r>
    </w:p>
    <w:p w14:paraId="6887DDA9" w14:textId="77777777" w:rsidR="00A81EBD" w:rsidRPr="00E57C71" w:rsidRDefault="00A81EBD" w:rsidP="00A46D23">
      <w:pPr>
        <w:tabs>
          <w:tab w:val="left" w:pos="2835"/>
          <w:tab w:val="left" w:pos="3119"/>
        </w:tabs>
        <w:ind w:left="709"/>
        <w:rPr>
          <w:rFonts w:ascii="Calibri" w:hAnsi="Calibri" w:cs="Calibri"/>
          <w:sz w:val="22"/>
          <w:szCs w:val="22"/>
        </w:rPr>
      </w:pPr>
    </w:p>
    <w:p w14:paraId="6887DDAA" w14:textId="77777777" w:rsidR="00BA67BE" w:rsidRPr="00E57C71" w:rsidRDefault="00BA67BE" w:rsidP="00A46D23">
      <w:pPr>
        <w:tabs>
          <w:tab w:val="left" w:pos="2835"/>
          <w:tab w:val="left" w:pos="3119"/>
        </w:tabs>
        <w:ind w:left="709"/>
        <w:rPr>
          <w:rFonts w:ascii="Calibri" w:hAnsi="Calibri" w:cs="Calibri"/>
          <w:sz w:val="22"/>
          <w:szCs w:val="22"/>
        </w:rPr>
      </w:pPr>
    </w:p>
    <w:p w14:paraId="6887DDAB" w14:textId="77777777" w:rsidR="00663B39" w:rsidRPr="00E57C71" w:rsidRDefault="00663B39" w:rsidP="00A46D23">
      <w:pPr>
        <w:tabs>
          <w:tab w:val="left" w:pos="2835"/>
          <w:tab w:val="left" w:pos="3119"/>
        </w:tabs>
        <w:ind w:left="709"/>
        <w:rPr>
          <w:rFonts w:ascii="Calibri" w:hAnsi="Calibri" w:cs="Calibri"/>
          <w:sz w:val="22"/>
          <w:szCs w:val="22"/>
        </w:rPr>
      </w:pPr>
    </w:p>
    <w:p w14:paraId="6887DDAC" w14:textId="77777777" w:rsidR="00A81EBD" w:rsidRPr="00E57C71" w:rsidRDefault="0070290B" w:rsidP="00A46D23">
      <w:pPr>
        <w:pStyle w:val="Heading1"/>
        <w:numPr>
          <w:ilvl w:val="0"/>
          <w:numId w:val="1"/>
        </w:numPr>
        <w:rPr>
          <w:rFonts w:cs="Calibri"/>
        </w:rPr>
      </w:pPr>
      <w:bookmarkStart w:id="39" w:name="_Toc58333101"/>
      <w:r w:rsidRPr="00E57C71">
        <w:rPr>
          <w:rFonts w:cs="Calibri"/>
        </w:rPr>
        <w:t>TIME FOR REPAIRS</w:t>
      </w:r>
      <w:bookmarkEnd w:id="39"/>
    </w:p>
    <w:p w14:paraId="6887DDAD" w14:textId="77777777" w:rsidR="00A81EBD" w:rsidRPr="00E57C71" w:rsidRDefault="00A81EBD" w:rsidP="00A46D23">
      <w:pPr>
        <w:tabs>
          <w:tab w:val="left" w:pos="2835"/>
          <w:tab w:val="left" w:pos="3119"/>
        </w:tabs>
        <w:ind w:left="709"/>
        <w:rPr>
          <w:rFonts w:ascii="Calibri" w:hAnsi="Calibri" w:cs="Calibri"/>
          <w:sz w:val="22"/>
          <w:szCs w:val="22"/>
        </w:rPr>
      </w:pPr>
      <w:r w:rsidRPr="00E57C71">
        <w:rPr>
          <w:rFonts w:ascii="Calibri" w:hAnsi="Calibri" w:cs="Calibri"/>
          <w:sz w:val="22"/>
          <w:szCs w:val="22"/>
        </w:rPr>
        <w:t xml:space="preserve">If carried out separately the above work would have required </w:t>
      </w:r>
      <w:r w:rsidR="00DE7B3A" w:rsidRPr="00E57C71">
        <w:rPr>
          <w:rFonts w:ascii="Calibri" w:hAnsi="Calibri" w:cs="Calibri"/>
          <w:sz w:val="22"/>
          <w:szCs w:val="22"/>
          <w:u w:val="single"/>
        </w:rPr>
        <w:t>xx days</w:t>
      </w:r>
      <w:r w:rsidR="00DE7B3A" w:rsidRPr="00E57C71">
        <w:rPr>
          <w:rFonts w:ascii="Calibri" w:hAnsi="Calibri" w:cs="Calibri"/>
          <w:sz w:val="22"/>
          <w:szCs w:val="22"/>
        </w:rPr>
        <w:t xml:space="preserve"> to be completed.</w:t>
      </w:r>
    </w:p>
    <w:p w14:paraId="6887DDAE" w14:textId="77777777" w:rsidR="00663B39" w:rsidRPr="00E57C71" w:rsidRDefault="00663B39" w:rsidP="00A46D23">
      <w:pPr>
        <w:tabs>
          <w:tab w:val="left" w:pos="2835"/>
          <w:tab w:val="left" w:pos="3119"/>
        </w:tabs>
        <w:ind w:left="709"/>
        <w:rPr>
          <w:rFonts w:ascii="Calibri" w:hAnsi="Calibri" w:cs="Calibri"/>
          <w:sz w:val="22"/>
          <w:szCs w:val="22"/>
        </w:rPr>
      </w:pPr>
    </w:p>
    <w:p w14:paraId="6887DDAF" w14:textId="77777777" w:rsidR="00663B39" w:rsidRPr="00E57C71" w:rsidRDefault="00663B39" w:rsidP="00A46D23">
      <w:pPr>
        <w:tabs>
          <w:tab w:val="left" w:pos="2835"/>
          <w:tab w:val="left" w:pos="3119"/>
        </w:tabs>
        <w:ind w:left="709"/>
        <w:rPr>
          <w:rFonts w:ascii="Calibri" w:hAnsi="Calibri" w:cs="Calibri"/>
          <w:sz w:val="22"/>
          <w:szCs w:val="22"/>
        </w:rPr>
      </w:pPr>
    </w:p>
    <w:p w14:paraId="6887DDB0" w14:textId="77777777" w:rsidR="004A2A71" w:rsidRPr="00E57C71" w:rsidRDefault="004A2A71" w:rsidP="00A46D23">
      <w:pPr>
        <w:tabs>
          <w:tab w:val="left" w:pos="2835"/>
          <w:tab w:val="left" w:pos="3119"/>
        </w:tabs>
        <w:ind w:left="709"/>
        <w:rPr>
          <w:rFonts w:ascii="Calibri" w:hAnsi="Calibri" w:cs="Calibri"/>
          <w:sz w:val="22"/>
          <w:szCs w:val="22"/>
        </w:rPr>
      </w:pPr>
    </w:p>
    <w:p w14:paraId="6887DDB1" w14:textId="77777777" w:rsidR="00BA67BE" w:rsidRPr="00E57C71" w:rsidRDefault="00BA67BE" w:rsidP="00BA67BE">
      <w:pPr>
        <w:pStyle w:val="Heading1"/>
        <w:numPr>
          <w:ilvl w:val="0"/>
          <w:numId w:val="1"/>
        </w:numPr>
        <w:rPr>
          <w:rFonts w:cs="Calibri"/>
        </w:rPr>
      </w:pPr>
      <w:bookmarkStart w:id="40" w:name="_Toc58333102"/>
      <w:r w:rsidRPr="00E57C71">
        <w:rPr>
          <w:rFonts w:cs="Calibri"/>
        </w:rPr>
        <w:t>TEMPORARY REPAIRS</w:t>
      </w:r>
      <w:bookmarkEnd w:id="40"/>
    </w:p>
    <w:p w14:paraId="6887DDB2" w14:textId="5205CE95" w:rsidR="00A46D23" w:rsidRPr="00E57C71" w:rsidRDefault="00A46D23" w:rsidP="00A46D23">
      <w:pPr>
        <w:tabs>
          <w:tab w:val="left" w:pos="2835"/>
          <w:tab w:val="left" w:pos="3119"/>
        </w:tabs>
        <w:ind w:left="709"/>
        <w:rPr>
          <w:rFonts w:ascii="Calibri" w:hAnsi="Calibri" w:cs="Calibri"/>
          <w:sz w:val="22"/>
          <w:szCs w:val="22"/>
        </w:rPr>
      </w:pPr>
      <w:r w:rsidRPr="00E57C71">
        <w:rPr>
          <w:rFonts w:ascii="Calibri" w:hAnsi="Calibri" w:cs="Calibri"/>
          <w:sz w:val="22"/>
          <w:szCs w:val="22"/>
        </w:rPr>
        <w:t xml:space="preserve">The repair account includes </w:t>
      </w:r>
      <w:r w:rsidR="00462839">
        <w:rPr>
          <w:rFonts w:ascii="Calibri" w:hAnsi="Calibri" w:cs="Calibri"/>
          <w:sz w:val="22"/>
          <w:szCs w:val="22"/>
          <w:u w:val="single"/>
        </w:rPr>
        <w:t>USD 38</w:t>
      </w:r>
      <w:r w:rsidRPr="00E57C71">
        <w:rPr>
          <w:rFonts w:ascii="Calibri" w:hAnsi="Calibri" w:cs="Calibri"/>
          <w:sz w:val="22"/>
          <w:szCs w:val="22"/>
          <w:u w:val="single"/>
        </w:rPr>
        <w:t> 500</w:t>
      </w:r>
      <w:r w:rsidRPr="00E57C71">
        <w:rPr>
          <w:rFonts w:ascii="Calibri" w:hAnsi="Calibri" w:cs="Calibri"/>
          <w:sz w:val="22"/>
          <w:szCs w:val="22"/>
        </w:rPr>
        <w:t xml:space="preserve"> for temporary repairs to the engine room crane above the No. 1 main engine, which required </w:t>
      </w:r>
      <w:r w:rsidRPr="00E57C71">
        <w:rPr>
          <w:rFonts w:ascii="Calibri" w:hAnsi="Calibri" w:cs="Calibri"/>
          <w:sz w:val="22"/>
          <w:szCs w:val="22"/>
          <w:u w:val="single"/>
        </w:rPr>
        <w:t>2 days</w:t>
      </w:r>
      <w:r w:rsidRPr="00E57C71">
        <w:rPr>
          <w:rFonts w:ascii="Calibri" w:hAnsi="Calibri" w:cs="Calibri"/>
          <w:sz w:val="22"/>
          <w:szCs w:val="22"/>
        </w:rPr>
        <w:t xml:space="preserve"> to be completed.</w:t>
      </w:r>
    </w:p>
    <w:p w14:paraId="6887DDB3" w14:textId="77777777" w:rsidR="00A46D23" w:rsidRPr="00E57C71" w:rsidRDefault="00A46D23" w:rsidP="00A46D23">
      <w:pPr>
        <w:tabs>
          <w:tab w:val="left" w:pos="2835"/>
          <w:tab w:val="left" w:pos="3119"/>
        </w:tabs>
        <w:ind w:left="709"/>
        <w:rPr>
          <w:rFonts w:ascii="Calibri" w:hAnsi="Calibri" w:cs="Calibri"/>
          <w:sz w:val="22"/>
          <w:szCs w:val="22"/>
        </w:rPr>
      </w:pPr>
    </w:p>
    <w:p w14:paraId="6887DDB4" w14:textId="43D315A7" w:rsidR="00A46D23" w:rsidRPr="00E57C71" w:rsidRDefault="00A46D23" w:rsidP="00462839">
      <w:pPr>
        <w:tabs>
          <w:tab w:val="left" w:pos="2835"/>
          <w:tab w:val="left" w:pos="3119"/>
        </w:tabs>
        <w:ind w:left="709"/>
        <w:jc w:val="left"/>
        <w:rPr>
          <w:rFonts w:ascii="Calibri" w:hAnsi="Calibri" w:cs="Calibri"/>
          <w:sz w:val="22"/>
          <w:szCs w:val="22"/>
        </w:rPr>
      </w:pPr>
      <w:r w:rsidRPr="00E57C71">
        <w:rPr>
          <w:rFonts w:ascii="Calibri" w:hAnsi="Calibri" w:cs="Calibri"/>
          <w:sz w:val="22"/>
          <w:szCs w:val="22"/>
        </w:rPr>
        <w:t xml:space="preserve">Temporary repairs were carried out to save time as it was impossible to carry out permanent repairs to the No. 1 main engine without the crane in working condition and waiting for permanent repair of the crane would have detained the vessel a further </w:t>
      </w:r>
      <w:r w:rsidRPr="00E57C71">
        <w:rPr>
          <w:rFonts w:ascii="Calibri" w:hAnsi="Calibri" w:cs="Calibri"/>
          <w:sz w:val="22"/>
          <w:szCs w:val="22"/>
          <w:u w:val="single"/>
        </w:rPr>
        <w:t>1 – 2 weeks</w:t>
      </w:r>
      <w:r w:rsidRPr="00E57C71">
        <w:rPr>
          <w:rFonts w:ascii="Calibri" w:hAnsi="Calibri" w:cs="Calibri"/>
          <w:sz w:val="22"/>
          <w:szCs w:val="22"/>
        </w:rPr>
        <w:t>.</w:t>
      </w:r>
    </w:p>
    <w:p w14:paraId="5433DAB9" w14:textId="645ADD8C" w:rsidR="00DD1E47" w:rsidRPr="00E57C71" w:rsidRDefault="00DD1E47" w:rsidP="00A46D23">
      <w:pPr>
        <w:tabs>
          <w:tab w:val="left" w:pos="2835"/>
          <w:tab w:val="left" w:pos="3119"/>
        </w:tabs>
        <w:ind w:left="709"/>
        <w:rPr>
          <w:rFonts w:ascii="Calibri" w:hAnsi="Calibri" w:cs="Calibri"/>
          <w:sz w:val="22"/>
          <w:szCs w:val="22"/>
        </w:rPr>
      </w:pPr>
    </w:p>
    <w:p w14:paraId="0CF224BF" w14:textId="52AA1B28" w:rsidR="00DD1E47" w:rsidRPr="00E57C71" w:rsidRDefault="00DD1E47" w:rsidP="00A46D23">
      <w:pPr>
        <w:tabs>
          <w:tab w:val="left" w:pos="2835"/>
          <w:tab w:val="left" w:pos="3119"/>
        </w:tabs>
        <w:ind w:left="709"/>
        <w:rPr>
          <w:rFonts w:ascii="Calibri" w:hAnsi="Calibri" w:cs="Calibri"/>
          <w:sz w:val="22"/>
          <w:szCs w:val="22"/>
        </w:rPr>
      </w:pPr>
      <w:r w:rsidRPr="00E57C71">
        <w:rPr>
          <w:rFonts w:ascii="Calibri" w:hAnsi="Calibri" w:cs="Calibri"/>
          <w:sz w:val="22"/>
        </w:rPr>
        <w:t>No particular cost was involved for removal of temporary repairs.</w:t>
      </w:r>
    </w:p>
    <w:p w14:paraId="6887DDB5" w14:textId="77777777" w:rsidR="00BA67BE" w:rsidRPr="00E57C71" w:rsidRDefault="00BA67BE" w:rsidP="00A46D23">
      <w:pPr>
        <w:tabs>
          <w:tab w:val="left" w:pos="2835"/>
          <w:tab w:val="left" w:pos="3119"/>
        </w:tabs>
        <w:ind w:left="709"/>
        <w:rPr>
          <w:rFonts w:ascii="Calibri" w:hAnsi="Calibri" w:cs="Calibri"/>
          <w:sz w:val="22"/>
          <w:szCs w:val="22"/>
        </w:rPr>
      </w:pPr>
    </w:p>
    <w:p w14:paraId="6887DDB6" w14:textId="77777777" w:rsidR="00BA67BE" w:rsidRPr="00E57C71" w:rsidRDefault="00BA67BE" w:rsidP="00A46D23">
      <w:pPr>
        <w:tabs>
          <w:tab w:val="left" w:pos="2835"/>
          <w:tab w:val="left" w:pos="3119"/>
        </w:tabs>
        <w:ind w:left="709"/>
        <w:rPr>
          <w:rFonts w:ascii="Calibri" w:hAnsi="Calibri" w:cs="Calibri"/>
          <w:sz w:val="22"/>
          <w:szCs w:val="22"/>
        </w:rPr>
      </w:pPr>
    </w:p>
    <w:p w14:paraId="6887DDBC" w14:textId="77777777" w:rsidR="00663B39" w:rsidRPr="00E57C71" w:rsidRDefault="00663B39" w:rsidP="00A46D23">
      <w:pPr>
        <w:tabs>
          <w:tab w:val="left" w:pos="2835"/>
          <w:tab w:val="left" w:pos="3119"/>
        </w:tabs>
        <w:ind w:left="709"/>
        <w:rPr>
          <w:rFonts w:ascii="Calibri" w:hAnsi="Calibri" w:cs="Calibri"/>
          <w:sz w:val="22"/>
          <w:szCs w:val="22"/>
        </w:rPr>
      </w:pPr>
    </w:p>
    <w:p w14:paraId="6887DDBD" w14:textId="77777777" w:rsidR="00A81EBD" w:rsidRPr="00E57C71" w:rsidRDefault="00A81EBD" w:rsidP="00A81EBD">
      <w:pPr>
        <w:pStyle w:val="Heading1"/>
        <w:numPr>
          <w:ilvl w:val="0"/>
          <w:numId w:val="1"/>
        </w:numPr>
        <w:rPr>
          <w:rFonts w:cs="Calibri"/>
        </w:rPr>
      </w:pPr>
      <w:bookmarkStart w:id="41" w:name="_Toc273048717"/>
      <w:bookmarkStart w:id="42" w:name="_Toc368314615"/>
      <w:bookmarkStart w:id="43" w:name="_Toc58333103"/>
      <w:r w:rsidRPr="00E57C71">
        <w:rPr>
          <w:rFonts w:cs="Calibri"/>
        </w:rPr>
        <w:t>EXTRA EXPENSES INCURRED TO REDUCE DELAY</w:t>
      </w:r>
      <w:bookmarkEnd w:id="41"/>
      <w:bookmarkEnd w:id="42"/>
      <w:bookmarkEnd w:id="43"/>
    </w:p>
    <w:p w14:paraId="6887DDBE" w14:textId="77777777" w:rsidR="0088690C" w:rsidRPr="00E57C71" w:rsidRDefault="0088690C" w:rsidP="0088690C">
      <w:pPr>
        <w:tabs>
          <w:tab w:val="left" w:pos="2835"/>
          <w:tab w:val="left" w:pos="3119"/>
        </w:tabs>
        <w:ind w:left="709"/>
        <w:rPr>
          <w:rFonts w:ascii="Calibri" w:hAnsi="Calibri" w:cs="Calibri"/>
          <w:sz w:val="22"/>
          <w:szCs w:val="22"/>
        </w:rPr>
      </w:pPr>
      <w:r w:rsidRPr="00E57C71">
        <w:rPr>
          <w:rFonts w:ascii="Calibri" w:hAnsi="Calibri" w:cs="Calibri"/>
          <w:sz w:val="22"/>
          <w:szCs w:val="22"/>
        </w:rPr>
        <w:t xml:space="preserve">In connection with this occurrence, extra expenses have been incurred by working </w:t>
      </w:r>
      <w:r w:rsidRPr="00E57C71">
        <w:rPr>
          <w:rFonts w:ascii="Calibri" w:hAnsi="Calibri" w:cs="Calibri"/>
          <w:sz w:val="22"/>
          <w:szCs w:val="22"/>
        </w:rPr>
        <w:br/>
        <w:t xml:space="preserve">overtime for an amount of </w:t>
      </w:r>
      <w:r w:rsidR="00DF3CC0" w:rsidRPr="00E57C71">
        <w:rPr>
          <w:rFonts w:ascii="Calibri" w:hAnsi="Calibri" w:cs="Calibri"/>
          <w:sz w:val="22"/>
          <w:szCs w:val="22"/>
          <w:u w:val="single"/>
        </w:rPr>
        <w:t>USD</w:t>
      </w:r>
      <w:r w:rsidRPr="00E57C71">
        <w:rPr>
          <w:rFonts w:ascii="Calibri" w:hAnsi="Calibri" w:cs="Calibri"/>
          <w:sz w:val="22"/>
          <w:szCs w:val="22"/>
          <w:u w:val="single"/>
        </w:rPr>
        <w:t xml:space="preserve"> </w:t>
      </w:r>
      <w:r w:rsidR="00DF3CC0" w:rsidRPr="00E57C71">
        <w:rPr>
          <w:rFonts w:ascii="Calibri" w:hAnsi="Calibri" w:cs="Calibri"/>
          <w:sz w:val="22"/>
          <w:szCs w:val="22"/>
          <w:u w:val="single"/>
        </w:rPr>
        <w:t>2</w:t>
      </w:r>
      <w:r w:rsidRPr="00E57C71">
        <w:rPr>
          <w:rFonts w:ascii="Calibri" w:hAnsi="Calibri" w:cs="Calibri"/>
          <w:sz w:val="22"/>
          <w:szCs w:val="22"/>
          <w:u w:val="single"/>
        </w:rPr>
        <w:t>0 </w:t>
      </w:r>
      <w:r w:rsidR="00DF3CC0" w:rsidRPr="00E57C71">
        <w:rPr>
          <w:rFonts w:ascii="Calibri" w:hAnsi="Calibri" w:cs="Calibri"/>
          <w:sz w:val="22"/>
          <w:szCs w:val="22"/>
          <w:u w:val="single"/>
        </w:rPr>
        <w:t>25</w:t>
      </w:r>
      <w:r w:rsidRPr="00E57C71">
        <w:rPr>
          <w:rFonts w:ascii="Calibri" w:hAnsi="Calibri" w:cs="Calibri"/>
          <w:sz w:val="22"/>
          <w:szCs w:val="22"/>
          <w:u w:val="single"/>
        </w:rPr>
        <w:t>0</w:t>
      </w:r>
      <w:r w:rsidRPr="00E57C71">
        <w:rPr>
          <w:rFonts w:ascii="Calibri" w:hAnsi="Calibri" w:cs="Calibri"/>
          <w:sz w:val="22"/>
          <w:szCs w:val="22"/>
        </w:rPr>
        <w:t>.</w:t>
      </w:r>
    </w:p>
    <w:p w14:paraId="6887DDBF" w14:textId="77777777" w:rsidR="0088690C" w:rsidRPr="00E57C71" w:rsidRDefault="0088690C" w:rsidP="0088690C">
      <w:pPr>
        <w:tabs>
          <w:tab w:val="left" w:pos="2835"/>
          <w:tab w:val="left" w:pos="3119"/>
        </w:tabs>
        <w:ind w:left="709"/>
        <w:rPr>
          <w:rFonts w:ascii="Calibri" w:hAnsi="Calibri" w:cs="Calibri"/>
          <w:sz w:val="22"/>
          <w:szCs w:val="22"/>
        </w:rPr>
      </w:pPr>
    </w:p>
    <w:p w14:paraId="6887DDC0" w14:textId="77777777" w:rsidR="0088690C" w:rsidRPr="00E57C71" w:rsidRDefault="0088690C" w:rsidP="0088690C">
      <w:pPr>
        <w:tabs>
          <w:tab w:val="left" w:pos="2835"/>
          <w:tab w:val="left" w:pos="3119"/>
        </w:tabs>
        <w:ind w:left="709"/>
        <w:rPr>
          <w:rFonts w:ascii="Calibri" w:hAnsi="Calibri" w:cs="Calibri"/>
          <w:sz w:val="22"/>
          <w:szCs w:val="22"/>
        </w:rPr>
      </w:pPr>
      <w:r w:rsidRPr="00E57C71">
        <w:rPr>
          <w:rFonts w:ascii="Calibri" w:hAnsi="Calibri" w:cs="Calibri"/>
          <w:sz w:val="22"/>
          <w:szCs w:val="22"/>
        </w:rPr>
        <w:t xml:space="preserve">By incurring extra expenses, </w:t>
      </w:r>
      <w:r w:rsidRPr="00E57C71">
        <w:rPr>
          <w:rFonts w:ascii="Calibri" w:hAnsi="Calibri" w:cs="Calibri"/>
          <w:sz w:val="22"/>
          <w:szCs w:val="22"/>
          <w:u w:val="single"/>
        </w:rPr>
        <w:t>3 days</w:t>
      </w:r>
      <w:r w:rsidRPr="00E57C71">
        <w:rPr>
          <w:rFonts w:ascii="Calibri" w:hAnsi="Calibri" w:cs="Calibri"/>
          <w:sz w:val="22"/>
          <w:szCs w:val="22"/>
        </w:rPr>
        <w:t xml:space="preserve"> in dry dock have been saved and the total repair time has been reduced by </w:t>
      </w:r>
      <w:r w:rsidRPr="00E57C71">
        <w:rPr>
          <w:rFonts w:ascii="Calibri" w:hAnsi="Calibri" w:cs="Calibri"/>
          <w:sz w:val="22"/>
          <w:szCs w:val="22"/>
          <w:u w:val="single"/>
        </w:rPr>
        <w:t>3 days</w:t>
      </w:r>
      <w:r w:rsidRPr="00E57C71">
        <w:rPr>
          <w:rFonts w:ascii="Calibri" w:hAnsi="Calibri" w:cs="Calibri"/>
          <w:sz w:val="22"/>
          <w:szCs w:val="22"/>
        </w:rPr>
        <w:t>.</w:t>
      </w:r>
    </w:p>
    <w:p w14:paraId="6887DDC1" w14:textId="77777777" w:rsidR="00663B39" w:rsidRPr="00E57C71" w:rsidRDefault="00663B39">
      <w:pPr>
        <w:rPr>
          <w:rFonts w:ascii="Calibri" w:hAnsi="Calibri" w:cs="Calibri"/>
          <w:sz w:val="22"/>
        </w:rPr>
      </w:pPr>
      <w:r w:rsidRPr="00E57C71">
        <w:rPr>
          <w:rFonts w:ascii="Calibri" w:hAnsi="Calibri" w:cs="Calibri"/>
          <w:sz w:val="22"/>
        </w:rPr>
        <w:br w:type="page"/>
      </w:r>
    </w:p>
    <w:p w14:paraId="6887DDC2" w14:textId="77777777" w:rsidR="0088690C" w:rsidRPr="00E57C71" w:rsidRDefault="0088690C" w:rsidP="0088690C">
      <w:pPr>
        <w:pStyle w:val="BodyTekst"/>
        <w:ind w:left="0"/>
        <w:rPr>
          <w:rFonts w:ascii="Calibri" w:hAnsi="Calibri" w:cs="Calibri"/>
          <w:sz w:val="22"/>
        </w:rPr>
      </w:pPr>
    </w:p>
    <w:p w14:paraId="6887DDC3" w14:textId="77777777" w:rsidR="0088690C" w:rsidRPr="00E57C71" w:rsidRDefault="0088690C" w:rsidP="0088690C">
      <w:pPr>
        <w:pStyle w:val="Heading1"/>
        <w:numPr>
          <w:ilvl w:val="0"/>
          <w:numId w:val="1"/>
        </w:numPr>
        <w:rPr>
          <w:rFonts w:cs="Calibri"/>
        </w:rPr>
      </w:pPr>
      <w:bookmarkStart w:id="44" w:name="_Toc393803633"/>
      <w:bookmarkStart w:id="45" w:name="_Toc58333104"/>
      <w:r w:rsidRPr="00E57C71">
        <w:rPr>
          <w:rFonts w:cs="Calibri"/>
        </w:rPr>
        <w:t>WORK NOT CONCERNING AVERAGE</w:t>
      </w:r>
      <w:bookmarkEnd w:id="44"/>
      <w:bookmarkEnd w:id="45"/>
    </w:p>
    <w:p w14:paraId="6887DDC4" w14:textId="641A8376" w:rsidR="0088690C" w:rsidRPr="00E57C71" w:rsidRDefault="0088690C" w:rsidP="0088690C">
      <w:pPr>
        <w:ind w:left="709" w:right="283"/>
        <w:rPr>
          <w:rFonts w:ascii="Calibri" w:hAnsi="Calibri" w:cs="Calibri"/>
          <w:sz w:val="22"/>
        </w:rPr>
      </w:pPr>
      <w:r w:rsidRPr="00E57C71">
        <w:rPr>
          <w:rFonts w:ascii="Calibri" w:hAnsi="Calibri" w:cs="Calibri"/>
          <w:sz w:val="22"/>
        </w:rPr>
        <w:t>Concurrently with the average repairs</w:t>
      </w:r>
      <w:r w:rsidR="00400753" w:rsidRPr="00E57C71">
        <w:rPr>
          <w:rFonts w:ascii="Calibri" w:hAnsi="Calibri" w:cs="Calibri"/>
          <w:sz w:val="22"/>
        </w:rPr>
        <w:t>,</w:t>
      </w:r>
      <w:r w:rsidRPr="00E57C71">
        <w:rPr>
          <w:rFonts w:ascii="Calibri" w:hAnsi="Calibri" w:cs="Calibri"/>
          <w:sz w:val="22"/>
        </w:rPr>
        <w:t xml:space="preserve"> maintenance work was carried out at the yard to an amount of:</w:t>
      </w:r>
    </w:p>
    <w:p w14:paraId="6887DDC5" w14:textId="77777777" w:rsidR="0088690C" w:rsidRPr="00E57C71" w:rsidRDefault="0088690C" w:rsidP="0088690C">
      <w:pPr>
        <w:ind w:left="709" w:right="283"/>
        <w:rPr>
          <w:rFonts w:ascii="Calibri" w:hAnsi="Calibri" w:cs="Calibri"/>
          <w:sz w:val="22"/>
        </w:rPr>
      </w:pPr>
    </w:p>
    <w:p w14:paraId="6887DDC6" w14:textId="315E823A" w:rsidR="00DF3CC0" w:rsidRPr="00E57C71" w:rsidRDefault="00462839" w:rsidP="00462839">
      <w:pPr>
        <w:tabs>
          <w:tab w:val="left" w:pos="3119"/>
          <w:tab w:val="left" w:pos="5245"/>
          <w:tab w:val="left" w:pos="6521"/>
        </w:tabs>
        <w:ind w:left="709" w:right="283"/>
        <w:jc w:val="center"/>
        <w:rPr>
          <w:rFonts w:ascii="Calibri" w:hAnsi="Calibri" w:cs="Calibri"/>
          <w:sz w:val="22"/>
          <w:u w:val="single"/>
        </w:rPr>
      </w:pPr>
      <w:r>
        <w:rPr>
          <w:rFonts w:ascii="Calibri" w:hAnsi="Calibri" w:cs="Calibri"/>
          <w:sz w:val="22"/>
          <w:u w:val="single"/>
        </w:rPr>
        <w:t>USD 396 000</w:t>
      </w:r>
    </w:p>
    <w:p w14:paraId="6887DDC7" w14:textId="77777777" w:rsidR="0088690C" w:rsidRPr="00E57C71" w:rsidRDefault="0088690C" w:rsidP="0088690C">
      <w:pPr>
        <w:ind w:left="709" w:right="283"/>
        <w:rPr>
          <w:rFonts w:ascii="Calibri" w:hAnsi="Calibri" w:cs="Calibri"/>
          <w:sz w:val="22"/>
          <w:szCs w:val="22"/>
        </w:rPr>
      </w:pPr>
    </w:p>
    <w:p w14:paraId="6887DDC8" w14:textId="77777777" w:rsidR="0088690C" w:rsidRPr="00E57C71" w:rsidRDefault="0088690C" w:rsidP="0088690C">
      <w:pPr>
        <w:ind w:left="709" w:right="283"/>
        <w:rPr>
          <w:rFonts w:ascii="Calibri" w:hAnsi="Calibri" w:cs="Calibri"/>
          <w:sz w:val="22"/>
        </w:rPr>
      </w:pPr>
      <w:r w:rsidRPr="00E57C71">
        <w:rPr>
          <w:rFonts w:ascii="Calibri" w:hAnsi="Calibri" w:cs="Calibri"/>
          <w:sz w:val="22"/>
        </w:rPr>
        <w:t>The work included as follows:</w:t>
      </w:r>
    </w:p>
    <w:p w14:paraId="6887DDC9" w14:textId="77777777" w:rsidR="0088690C" w:rsidRPr="00E57C71" w:rsidRDefault="0088690C" w:rsidP="0088690C">
      <w:pPr>
        <w:ind w:left="709" w:right="283"/>
        <w:rPr>
          <w:rFonts w:ascii="Calibri" w:hAnsi="Calibri" w:cs="Calibri"/>
          <w:sz w:val="22"/>
        </w:rPr>
      </w:pPr>
    </w:p>
    <w:p w14:paraId="6887DDCA" w14:textId="77777777" w:rsidR="00DF3CC0" w:rsidRPr="00E57C71" w:rsidRDefault="00DF3CC0" w:rsidP="00DF3CC0">
      <w:pPr>
        <w:pStyle w:val="ListParagraph"/>
        <w:numPr>
          <w:ilvl w:val="0"/>
          <w:numId w:val="19"/>
        </w:numPr>
        <w:ind w:right="283"/>
        <w:rPr>
          <w:rFonts w:ascii="Calibri" w:hAnsi="Calibri" w:cs="Calibri"/>
          <w:sz w:val="22"/>
        </w:rPr>
      </w:pPr>
      <w:r w:rsidRPr="00E57C71">
        <w:rPr>
          <w:rFonts w:ascii="Calibri" w:hAnsi="Calibri" w:cs="Calibri"/>
          <w:sz w:val="22"/>
        </w:rPr>
        <w:t>Scheduled dry docking</w:t>
      </w:r>
    </w:p>
    <w:p w14:paraId="6887DDCB" w14:textId="77777777" w:rsidR="00DF3CC0" w:rsidRPr="00E57C71" w:rsidRDefault="00DF3CC0" w:rsidP="00DF3CC0">
      <w:pPr>
        <w:pStyle w:val="ListParagraph"/>
        <w:numPr>
          <w:ilvl w:val="0"/>
          <w:numId w:val="19"/>
        </w:numPr>
        <w:ind w:right="283"/>
        <w:rPr>
          <w:rFonts w:ascii="Calibri" w:hAnsi="Calibri" w:cs="Calibri"/>
          <w:sz w:val="22"/>
        </w:rPr>
      </w:pPr>
      <w:r w:rsidRPr="00E57C71">
        <w:rPr>
          <w:rFonts w:ascii="Calibri" w:hAnsi="Calibri" w:cs="Calibri"/>
          <w:sz w:val="22"/>
        </w:rPr>
        <w:t>Commencement of Special Survey</w:t>
      </w:r>
    </w:p>
    <w:p w14:paraId="6887DDCC" w14:textId="77777777" w:rsidR="00DF3CC0" w:rsidRPr="00E57C71" w:rsidRDefault="00DF3CC0" w:rsidP="00DF3CC0">
      <w:pPr>
        <w:pStyle w:val="ListParagraph"/>
        <w:numPr>
          <w:ilvl w:val="0"/>
          <w:numId w:val="19"/>
        </w:numPr>
        <w:ind w:right="283"/>
        <w:rPr>
          <w:rFonts w:ascii="Calibri" w:hAnsi="Calibri" w:cs="Calibri"/>
          <w:sz w:val="22"/>
        </w:rPr>
      </w:pPr>
      <w:r w:rsidRPr="00E57C71">
        <w:rPr>
          <w:rFonts w:ascii="Calibri" w:hAnsi="Calibri" w:cs="Calibri"/>
          <w:sz w:val="22"/>
        </w:rPr>
        <w:t>Aux engines overhaul</w:t>
      </w:r>
    </w:p>
    <w:p w14:paraId="6887DDCD" w14:textId="77777777" w:rsidR="00DF3CC0" w:rsidRPr="00E57C71" w:rsidRDefault="00DF3CC0" w:rsidP="00DF3CC0">
      <w:pPr>
        <w:pStyle w:val="ListParagraph"/>
        <w:numPr>
          <w:ilvl w:val="0"/>
          <w:numId w:val="19"/>
        </w:numPr>
        <w:ind w:right="283"/>
        <w:rPr>
          <w:rFonts w:ascii="Calibri" w:hAnsi="Calibri" w:cs="Calibri"/>
          <w:sz w:val="22"/>
        </w:rPr>
      </w:pPr>
      <w:r w:rsidRPr="00E57C71">
        <w:rPr>
          <w:rFonts w:ascii="Calibri" w:hAnsi="Calibri" w:cs="Calibri"/>
          <w:sz w:val="22"/>
        </w:rPr>
        <w:t>Renewal of 8 tons of bottom plating</w:t>
      </w:r>
    </w:p>
    <w:p w14:paraId="6887DDCE" w14:textId="77777777" w:rsidR="00DF3CC0" w:rsidRPr="00E57C71" w:rsidRDefault="00DF3CC0" w:rsidP="00DF3CC0">
      <w:pPr>
        <w:pStyle w:val="ListParagraph"/>
        <w:numPr>
          <w:ilvl w:val="0"/>
          <w:numId w:val="19"/>
        </w:numPr>
        <w:ind w:right="283"/>
        <w:rPr>
          <w:rFonts w:ascii="Calibri" w:hAnsi="Calibri" w:cs="Calibri"/>
          <w:sz w:val="22"/>
        </w:rPr>
      </w:pPr>
      <w:r w:rsidRPr="00E57C71">
        <w:rPr>
          <w:rFonts w:ascii="Calibri" w:hAnsi="Calibri" w:cs="Calibri"/>
          <w:sz w:val="22"/>
        </w:rPr>
        <w:t>Repair of Electric system</w:t>
      </w:r>
    </w:p>
    <w:p w14:paraId="6887DDCF" w14:textId="77777777" w:rsidR="0088690C" w:rsidRPr="00E57C71" w:rsidRDefault="0088690C" w:rsidP="0088690C">
      <w:pPr>
        <w:ind w:left="709" w:right="283"/>
        <w:rPr>
          <w:rFonts w:ascii="Calibri" w:hAnsi="Calibri" w:cs="Calibri"/>
          <w:sz w:val="22"/>
        </w:rPr>
      </w:pPr>
    </w:p>
    <w:p w14:paraId="6887DDD0" w14:textId="77777777" w:rsidR="0088690C" w:rsidRPr="00E57C71" w:rsidRDefault="0088690C" w:rsidP="0088690C">
      <w:pPr>
        <w:ind w:left="709" w:right="283"/>
        <w:rPr>
          <w:rFonts w:ascii="Calibri" w:hAnsi="Calibri" w:cs="Calibri"/>
          <w:sz w:val="22"/>
        </w:rPr>
      </w:pPr>
      <w:r w:rsidRPr="00E57C71">
        <w:rPr>
          <w:rFonts w:ascii="Calibri" w:hAnsi="Calibri" w:cs="Calibri"/>
          <w:sz w:val="22"/>
        </w:rPr>
        <w:t xml:space="preserve">If carried out separately the above work would have required a total of </w:t>
      </w:r>
      <w:r w:rsidRPr="00E57C71">
        <w:rPr>
          <w:rFonts w:ascii="Calibri" w:hAnsi="Calibri" w:cs="Calibri"/>
          <w:sz w:val="22"/>
          <w:u w:val="single"/>
        </w:rPr>
        <w:t>17 days</w:t>
      </w:r>
      <w:r w:rsidRPr="00E57C71">
        <w:rPr>
          <w:rFonts w:ascii="Calibri" w:hAnsi="Calibri" w:cs="Calibri"/>
          <w:sz w:val="22"/>
        </w:rPr>
        <w:t xml:space="preserve"> </w:t>
      </w:r>
      <w:r w:rsidRPr="00E57C71">
        <w:rPr>
          <w:rFonts w:ascii="Calibri" w:hAnsi="Calibri" w:cs="Calibri"/>
          <w:sz w:val="22"/>
        </w:rPr>
        <w:br/>
        <w:t>to be completed.</w:t>
      </w:r>
    </w:p>
    <w:p w14:paraId="6887DDD1" w14:textId="77777777" w:rsidR="0088690C" w:rsidRPr="00E57C71" w:rsidRDefault="0088690C" w:rsidP="0088690C">
      <w:pPr>
        <w:pStyle w:val="BodyTekst"/>
        <w:rPr>
          <w:rFonts w:ascii="Calibri" w:hAnsi="Calibri" w:cs="Calibri"/>
          <w:sz w:val="22"/>
          <w:u w:val="single"/>
        </w:rPr>
      </w:pPr>
    </w:p>
    <w:p w14:paraId="6887DDD4" w14:textId="7CC31C1D" w:rsidR="0088690C" w:rsidRPr="00E57C71" w:rsidRDefault="0088690C" w:rsidP="00DF3CC0">
      <w:pPr>
        <w:ind w:left="709" w:right="283"/>
        <w:jc w:val="left"/>
        <w:rPr>
          <w:rFonts w:ascii="Calibri" w:hAnsi="Calibri" w:cs="Calibri"/>
          <w:sz w:val="22"/>
        </w:rPr>
      </w:pPr>
      <w:r w:rsidRPr="00E57C71">
        <w:rPr>
          <w:rFonts w:ascii="Calibri" w:hAnsi="Calibri" w:cs="Calibri"/>
          <w:sz w:val="22"/>
        </w:rPr>
        <w:t xml:space="preserve">Work necessary to fulfil classification requirements, or necessary to enable the ship to meet technical and operational safety requirements or perform its contractual </w:t>
      </w:r>
      <w:r w:rsidR="00400753" w:rsidRPr="00E57C71">
        <w:rPr>
          <w:rFonts w:ascii="Calibri" w:hAnsi="Calibri" w:cs="Calibri"/>
          <w:sz w:val="22"/>
        </w:rPr>
        <w:t>obligations or</w:t>
      </w:r>
      <w:r w:rsidRPr="00E57C71">
        <w:rPr>
          <w:rFonts w:ascii="Calibri" w:hAnsi="Calibri" w:cs="Calibri"/>
          <w:sz w:val="22"/>
        </w:rPr>
        <w:t xml:space="preserve"> is related to the reconstruction of the ship would have required </w:t>
      </w:r>
      <w:r w:rsidRPr="00E57C71">
        <w:rPr>
          <w:rFonts w:ascii="Calibri" w:hAnsi="Calibri" w:cs="Calibri"/>
          <w:sz w:val="22"/>
          <w:u w:val="single"/>
        </w:rPr>
        <w:t>1</w:t>
      </w:r>
      <w:r w:rsidR="00400753" w:rsidRPr="00E57C71">
        <w:rPr>
          <w:rFonts w:ascii="Calibri" w:hAnsi="Calibri" w:cs="Calibri"/>
          <w:sz w:val="22"/>
          <w:u w:val="single"/>
        </w:rPr>
        <w:t>5</w:t>
      </w:r>
      <w:r w:rsidRPr="00E57C71">
        <w:rPr>
          <w:rFonts w:ascii="Calibri" w:hAnsi="Calibri" w:cs="Calibri"/>
          <w:sz w:val="22"/>
          <w:u w:val="single"/>
        </w:rPr>
        <w:t xml:space="preserve"> days</w:t>
      </w:r>
      <w:r w:rsidRPr="00E57C71">
        <w:rPr>
          <w:rFonts w:ascii="Calibri" w:hAnsi="Calibri" w:cs="Calibri"/>
          <w:sz w:val="22"/>
        </w:rPr>
        <w:t xml:space="preserve"> to be completed, if carried out separately.</w:t>
      </w:r>
    </w:p>
    <w:p w14:paraId="6887DDD5" w14:textId="77777777" w:rsidR="0088690C" w:rsidRPr="00E57C71" w:rsidRDefault="0088690C" w:rsidP="0088690C">
      <w:pPr>
        <w:ind w:left="709" w:right="283"/>
        <w:rPr>
          <w:rFonts w:ascii="Calibri" w:hAnsi="Calibri" w:cs="Calibri"/>
          <w:sz w:val="22"/>
        </w:rPr>
      </w:pPr>
    </w:p>
    <w:p w14:paraId="6887DDD6" w14:textId="77777777" w:rsidR="0088690C" w:rsidRPr="00E57C71" w:rsidRDefault="0088690C" w:rsidP="0088690C">
      <w:pPr>
        <w:ind w:left="709" w:right="283"/>
        <w:rPr>
          <w:rFonts w:ascii="Calibri" w:hAnsi="Calibri" w:cs="Calibri"/>
          <w:sz w:val="22"/>
        </w:rPr>
      </w:pPr>
    </w:p>
    <w:p w14:paraId="6887DDD7" w14:textId="77777777" w:rsidR="0088690C" w:rsidRPr="00E57C71" w:rsidRDefault="0088690C">
      <w:pPr>
        <w:rPr>
          <w:rFonts w:ascii="Calibri" w:hAnsi="Calibri" w:cs="Calibri"/>
          <w:sz w:val="22"/>
        </w:rPr>
      </w:pPr>
      <w:r w:rsidRPr="00E57C71">
        <w:rPr>
          <w:rFonts w:ascii="Calibri" w:hAnsi="Calibri" w:cs="Calibri"/>
          <w:sz w:val="22"/>
        </w:rPr>
        <w:br w:type="page"/>
      </w:r>
    </w:p>
    <w:p w14:paraId="6887DDD8" w14:textId="77777777" w:rsidR="00663B39" w:rsidRPr="00E57C71" w:rsidRDefault="00663B39" w:rsidP="0088690C">
      <w:pPr>
        <w:ind w:left="709" w:right="283"/>
        <w:rPr>
          <w:rFonts w:ascii="Calibri" w:hAnsi="Calibri" w:cs="Calibri"/>
          <w:sz w:val="22"/>
        </w:rPr>
      </w:pPr>
    </w:p>
    <w:p w14:paraId="6887DDD9" w14:textId="77777777" w:rsidR="0024561B" w:rsidRPr="00E57C71" w:rsidRDefault="0024561B" w:rsidP="0024561B">
      <w:pPr>
        <w:pStyle w:val="Heading1"/>
        <w:numPr>
          <w:ilvl w:val="0"/>
          <w:numId w:val="1"/>
        </w:numPr>
        <w:rPr>
          <w:rFonts w:cs="Calibri"/>
        </w:rPr>
      </w:pPr>
      <w:bookmarkStart w:id="46" w:name="_Toc58333105"/>
      <w:r w:rsidRPr="00E57C71">
        <w:rPr>
          <w:rFonts w:cs="Calibri"/>
        </w:rPr>
        <w:t>DETAILED TIME SCHEDULE</w:t>
      </w:r>
      <w:bookmarkEnd w:id="46"/>
    </w:p>
    <w:p w14:paraId="6887DDDA" w14:textId="77777777" w:rsidR="008D2B07" w:rsidRPr="00E57C71" w:rsidRDefault="008D2B07" w:rsidP="008D2B07">
      <w:pPr>
        <w:pStyle w:val="BodyTekst"/>
        <w:rPr>
          <w:rFonts w:ascii="Calibri" w:hAnsi="Calibri" w:cs="Calibri"/>
        </w:rPr>
      </w:pPr>
    </w:p>
    <w:tbl>
      <w:tblPr>
        <w:tblStyle w:val="TableGrid"/>
        <w:tblW w:w="0" w:type="auto"/>
        <w:tblInd w:w="675" w:type="dxa"/>
        <w:tblLook w:val="04A0" w:firstRow="1" w:lastRow="0" w:firstColumn="1" w:lastColumn="0" w:noHBand="0" w:noVBand="1"/>
      </w:tblPr>
      <w:tblGrid>
        <w:gridCol w:w="6297"/>
        <w:gridCol w:w="2657"/>
      </w:tblGrid>
      <w:tr w:rsidR="004A2A71" w:rsidRPr="00E57C71" w14:paraId="6887DDDD"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DDB" w14:textId="77777777" w:rsidR="004A2A71" w:rsidRPr="00E57C71" w:rsidRDefault="004A2A71" w:rsidP="008D2B07">
            <w:pPr>
              <w:jc w:val="left"/>
              <w:rPr>
                <w:rFonts w:ascii="Calibri" w:hAnsi="Calibri" w:cs="Calibri"/>
                <w:b/>
                <w:i/>
                <w:sz w:val="22"/>
                <w:szCs w:val="22"/>
              </w:rPr>
            </w:pPr>
            <w:r w:rsidRPr="00E57C71">
              <w:rPr>
                <w:rFonts w:ascii="Calibri" w:hAnsi="Calibri" w:cs="Calibri"/>
                <w:b/>
                <w:i/>
                <w:sz w:val="22"/>
                <w:szCs w:val="22"/>
              </w:rPr>
              <w:t>Event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6887DDDC" w14:textId="77777777" w:rsidR="004A2A71" w:rsidRPr="00E57C71" w:rsidRDefault="004A2A71" w:rsidP="008D2B07">
            <w:pPr>
              <w:jc w:val="left"/>
              <w:rPr>
                <w:rFonts w:ascii="Calibri" w:hAnsi="Calibri" w:cs="Calibri"/>
                <w:b/>
                <w:i/>
                <w:sz w:val="22"/>
                <w:szCs w:val="22"/>
              </w:rPr>
            </w:pPr>
            <w:r w:rsidRPr="00E57C71">
              <w:rPr>
                <w:rFonts w:ascii="Calibri" w:hAnsi="Calibri" w:cs="Calibri"/>
                <w:b/>
                <w:i/>
                <w:sz w:val="22"/>
                <w:szCs w:val="22"/>
              </w:rPr>
              <w:t xml:space="preserve">Date </w:t>
            </w:r>
            <w:r w:rsidR="00BB7974" w:rsidRPr="00E57C71">
              <w:rPr>
                <w:rFonts w:ascii="Calibri" w:hAnsi="Calibri" w:cs="Calibri"/>
                <w:b/>
                <w:i/>
                <w:sz w:val="22"/>
                <w:szCs w:val="22"/>
              </w:rPr>
              <w:t>–</w:t>
            </w:r>
            <w:r w:rsidRPr="00E57C71">
              <w:rPr>
                <w:rFonts w:ascii="Calibri" w:hAnsi="Calibri" w:cs="Calibri"/>
                <w:b/>
                <w:i/>
                <w:sz w:val="22"/>
                <w:szCs w:val="22"/>
              </w:rPr>
              <w:t xml:space="preserve"> hour</w:t>
            </w:r>
            <w:r w:rsidR="00BB7974" w:rsidRPr="00E57C71">
              <w:rPr>
                <w:rFonts w:ascii="Calibri" w:hAnsi="Calibri" w:cs="Calibri"/>
                <w:b/>
                <w:i/>
                <w:sz w:val="22"/>
                <w:szCs w:val="22"/>
              </w:rPr>
              <w:t xml:space="preserve"> - minutes</w:t>
            </w:r>
          </w:p>
        </w:tc>
      </w:tr>
      <w:tr w:rsidR="004A2A71" w:rsidRPr="00E57C71" w14:paraId="6887DDE0"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DE" w14:textId="77777777" w:rsidR="004A2A71" w:rsidRPr="00E57C71" w:rsidRDefault="004A2A71" w:rsidP="008D2B07">
            <w:pPr>
              <w:jc w:val="left"/>
              <w:rPr>
                <w:rFonts w:ascii="Calibri" w:hAnsi="Calibri" w:cs="Calibri"/>
                <w:sz w:val="22"/>
                <w:szCs w:val="22"/>
              </w:rPr>
            </w:pPr>
            <w:r w:rsidRPr="00E57C71">
              <w:rPr>
                <w:rFonts w:ascii="Calibri" w:hAnsi="Calibri" w:cs="Calibri"/>
                <w:sz w:val="22"/>
                <w:szCs w:val="22"/>
              </w:rPr>
              <w:t>Fire occurred.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DF" w14:textId="77777777" w:rsidR="004A2A71" w:rsidRPr="00E57C71" w:rsidRDefault="008D2B07" w:rsidP="008D2B07">
            <w:pPr>
              <w:jc w:val="left"/>
              <w:rPr>
                <w:rFonts w:ascii="Calibri" w:hAnsi="Calibri" w:cs="Calibri"/>
                <w:i/>
                <w:sz w:val="22"/>
                <w:szCs w:val="22"/>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E3"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1"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Fire extinguished.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2"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E6"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4"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The vessel resumed the voyage.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5"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E9"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7"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The vessel was safely berthed at Arrival Port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8"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EC"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A"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Further details……………….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B"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EF"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D"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EE"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F2"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0"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1"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F5"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3"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4"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F8"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6"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7"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FB"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9"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A"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DFE"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C"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D"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r w:rsidR="008D2B07" w:rsidRPr="00E57C71" w14:paraId="6887DE01" w14:textId="77777777" w:rsidTr="008D2B07">
        <w:trPr>
          <w:trHeight w:val="284"/>
        </w:trPr>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DFF" w14:textId="77777777" w:rsidR="008D2B07" w:rsidRPr="00E57C71" w:rsidRDefault="008D2B07" w:rsidP="008D2B07">
            <w:pPr>
              <w:jc w:val="left"/>
              <w:rPr>
                <w:rFonts w:ascii="Calibri" w:hAnsi="Calibri" w:cs="Calibri"/>
                <w:sz w:val="22"/>
                <w:szCs w:val="22"/>
              </w:rPr>
            </w:pPr>
            <w:r w:rsidRPr="00E57C71">
              <w:rPr>
                <w:rFonts w:ascii="Calibri" w:hAnsi="Calibri" w:cs="Calibri"/>
                <w:sz w:val="22"/>
                <w:szCs w:val="22"/>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7DE00" w14:textId="77777777" w:rsidR="008D2B07" w:rsidRPr="00E57C71" w:rsidRDefault="008D2B07" w:rsidP="008D2B07">
            <w:pPr>
              <w:jc w:val="left"/>
              <w:rPr>
                <w:rFonts w:ascii="Calibri" w:hAnsi="Calibri" w:cs="Calibri"/>
              </w:rPr>
            </w:pPr>
            <w:r w:rsidRPr="00E57C71">
              <w:rPr>
                <w:rFonts w:ascii="Calibri" w:hAnsi="Calibri" w:cs="Calibri"/>
                <w:sz w:val="22"/>
                <w:szCs w:val="22"/>
                <w:lang w:val="en-US"/>
              </w:rPr>
              <w:t xml:space="preserve">Date, Year at </w:t>
            </w:r>
            <w:proofErr w:type="spellStart"/>
            <w:r w:rsidRPr="00E57C71">
              <w:rPr>
                <w:rFonts w:ascii="Calibri" w:hAnsi="Calibri" w:cs="Calibri"/>
                <w:sz w:val="22"/>
                <w:szCs w:val="22"/>
                <w:lang w:val="en-US"/>
              </w:rPr>
              <w:t>xx:xx</w:t>
            </w:r>
            <w:proofErr w:type="spellEnd"/>
            <w:r w:rsidRPr="00E57C71">
              <w:rPr>
                <w:rFonts w:ascii="Calibri" w:hAnsi="Calibri" w:cs="Calibri"/>
                <w:sz w:val="22"/>
                <w:szCs w:val="22"/>
                <w:lang w:val="en-US"/>
              </w:rPr>
              <w:t xml:space="preserve"> hrs.</w:t>
            </w:r>
          </w:p>
        </w:tc>
      </w:tr>
    </w:tbl>
    <w:p w14:paraId="6887DE02" w14:textId="77777777" w:rsidR="0024561B" w:rsidRPr="00E57C71" w:rsidRDefault="0024561B" w:rsidP="0021268B">
      <w:pPr>
        <w:ind w:left="709" w:right="283"/>
        <w:rPr>
          <w:rFonts w:ascii="Calibri" w:hAnsi="Calibri" w:cs="Calibri"/>
          <w:sz w:val="22"/>
        </w:rPr>
      </w:pPr>
    </w:p>
    <w:p w14:paraId="6887DE03" w14:textId="77777777" w:rsidR="008C197A" w:rsidRPr="00E57C71" w:rsidRDefault="008C197A" w:rsidP="0021268B">
      <w:pPr>
        <w:ind w:left="709" w:right="283"/>
        <w:rPr>
          <w:rFonts w:ascii="Calibri" w:hAnsi="Calibri" w:cs="Calibri"/>
          <w:sz w:val="22"/>
        </w:rPr>
      </w:pPr>
    </w:p>
    <w:p w14:paraId="6887DE04" w14:textId="0D582225" w:rsidR="0088690C" w:rsidRPr="00382C3C" w:rsidRDefault="00382C3C" w:rsidP="0021268B">
      <w:pPr>
        <w:ind w:left="709" w:right="283"/>
        <w:rPr>
          <w:rFonts w:ascii="Calibri" w:hAnsi="Calibri" w:cs="Calibri"/>
          <w:i/>
          <w:iCs/>
          <w:sz w:val="22"/>
        </w:rPr>
      </w:pPr>
      <w:r>
        <w:rPr>
          <w:rFonts w:ascii="Calibri" w:hAnsi="Calibri" w:cs="Calibri"/>
          <w:i/>
          <w:iCs/>
          <w:sz w:val="22"/>
        </w:rPr>
        <w:t>(Alternatively refer to Section 5 if the table there is sufficiently detailed).</w:t>
      </w:r>
    </w:p>
    <w:p w14:paraId="6887DE05" w14:textId="77777777" w:rsidR="0088690C" w:rsidRPr="00E57C71" w:rsidRDefault="0088690C" w:rsidP="0021268B">
      <w:pPr>
        <w:ind w:left="709" w:right="283"/>
        <w:rPr>
          <w:rFonts w:ascii="Calibri" w:hAnsi="Calibri" w:cs="Calibri"/>
          <w:sz w:val="22"/>
        </w:rPr>
      </w:pPr>
    </w:p>
    <w:p w14:paraId="6887DE06" w14:textId="77777777" w:rsidR="0088690C" w:rsidRPr="00E57C71" w:rsidRDefault="0088690C" w:rsidP="0021268B">
      <w:pPr>
        <w:ind w:left="709" w:right="283"/>
        <w:rPr>
          <w:rFonts w:ascii="Calibri" w:hAnsi="Calibri" w:cs="Calibri"/>
          <w:sz w:val="22"/>
        </w:rPr>
      </w:pPr>
    </w:p>
    <w:p w14:paraId="6887DE07" w14:textId="77777777" w:rsidR="008D2B07" w:rsidRPr="00E57C71" w:rsidRDefault="008D2B07" w:rsidP="008D2B07">
      <w:pPr>
        <w:ind w:left="709" w:right="283"/>
        <w:rPr>
          <w:rFonts w:ascii="Calibri" w:hAnsi="Calibri" w:cs="Calibri"/>
          <w:sz w:val="22"/>
        </w:rPr>
      </w:pPr>
    </w:p>
    <w:p w14:paraId="6887DE08" w14:textId="77777777" w:rsidR="008D2B07" w:rsidRPr="00E57C71" w:rsidRDefault="008D2B07" w:rsidP="008D2B07">
      <w:pPr>
        <w:pStyle w:val="Default"/>
        <w:ind w:left="709"/>
        <w:rPr>
          <w:sz w:val="22"/>
          <w:szCs w:val="22"/>
          <w:lang w:val="en-US"/>
        </w:rPr>
      </w:pPr>
      <w:r w:rsidRPr="00E57C71">
        <w:rPr>
          <w:color w:val="auto"/>
          <w:sz w:val="22"/>
          <w:szCs w:val="22"/>
          <w:lang w:val="en-GB" w:eastAsia="en-US"/>
        </w:rPr>
        <w:t>Subject to the rights of the Underwriters according to</w:t>
      </w:r>
      <w:r w:rsidRPr="00E57C71">
        <w:rPr>
          <w:color w:val="auto"/>
          <w:sz w:val="22"/>
          <w:szCs w:val="22"/>
          <w:lang w:val="en-GB" w:eastAsia="en-US"/>
        </w:rPr>
        <w:br/>
      </w:r>
      <w:r w:rsidRPr="00E57C71">
        <w:rPr>
          <w:sz w:val="22"/>
          <w:szCs w:val="22"/>
          <w:lang w:val="en-US"/>
        </w:rPr>
        <w:t>the relevant insurance conditions and policy.</w:t>
      </w:r>
    </w:p>
    <w:p w14:paraId="6887DE09" w14:textId="77777777" w:rsidR="008D2B07" w:rsidRPr="00E57C71" w:rsidRDefault="008D2B07" w:rsidP="008D2B07">
      <w:pPr>
        <w:rPr>
          <w:rFonts w:ascii="Calibri" w:hAnsi="Calibri" w:cs="Calibri"/>
          <w:sz w:val="22"/>
          <w:szCs w:val="22"/>
          <w:lang w:val="en-US"/>
        </w:rPr>
      </w:pPr>
      <w:r w:rsidRPr="00E57C71">
        <w:rPr>
          <w:rFonts w:ascii="Calibri" w:hAnsi="Calibri" w:cs="Calibri"/>
          <w:sz w:val="22"/>
          <w:szCs w:val="22"/>
          <w:lang w:val="en-US"/>
        </w:rPr>
        <w:tab/>
      </w:r>
    </w:p>
    <w:p w14:paraId="6887DE0A" w14:textId="77777777" w:rsidR="008D2B07" w:rsidRPr="00E57C71" w:rsidRDefault="008D2B07" w:rsidP="008D2B07">
      <w:pPr>
        <w:rPr>
          <w:rFonts w:ascii="Calibri" w:hAnsi="Calibri" w:cs="Calibri"/>
          <w:sz w:val="22"/>
          <w:szCs w:val="22"/>
          <w:lang w:val="en-US"/>
        </w:rPr>
      </w:pPr>
    </w:p>
    <w:p w14:paraId="6887DE0B" w14:textId="77777777" w:rsidR="008D2B07" w:rsidRPr="00E57C71" w:rsidRDefault="008D2B07" w:rsidP="008D2B07">
      <w:pPr>
        <w:rPr>
          <w:rFonts w:ascii="Calibri" w:hAnsi="Calibri" w:cs="Calibri"/>
          <w:sz w:val="22"/>
          <w:szCs w:val="22"/>
          <w:lang w:val="en-US"/>
        </w:rPr>
      </w:pPr>
    </w:p>
    <w:p w14:paraId="6887DE0C" w14:textId="77777777" w:rsidR="008D2B07" w:rsidRPr="00E57C71" w:rsidRDefault="008D2B07" w:rsidP="008D2B07">
      <w:pPr>
        <w:ind w:left="709"/>
        <w:jc w:val="left"/>
        <w:rPr>
          <w:rFonts w:ascii="Calibri" w:hAnsi="Calibri" w:cs="Calibri"/>
          <w:sz w:val="22"/>
          <w:szCs w:val="22"/>
        </w:rPr>
      </w:pPr>
      <w:r w:rsidRPr="00E57C71">
        <w:rPr>
          <w:rFonts w:ascii="Calibri" w:hAnsi="Calibri" w:cs="Calibri"/>
          <w:sz w:val="22"/>
          <w:szCs w:val="22"/>
        </w:rPr>
        <w:t>Place, day, month, year</w:t>
      </w:r>
    </w:p>
    <w:p w14:paraId="6887DE0D" w14:textId="77777777" w:rsidR="008D2B07" w:rsidRPr="00E57C71" w:rsidRDefault="008D2B07" w:rsidP="008D2B07">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D2B07" w:rsidRPr="00E57C71" w14:paraId="6887DE0F" w14:textId="77777777" w:rsidTr="00687E5B">
        <w:tc>
          <w:tcPr>
            <w:tcW w:w="9214" w:type="dxa"/>
            <w:vAlign w:val="center"/>
          </w:tcPr>
          <w:p w14:paraId="6887DE0E" w14:textId="77777777" w:rsidR="008D2B07" w:rsidRPr="00E57C71" w:rsidRDefault="008D2B07" w:rsidP="00687E5B">
            <w:pPr>
              <w:jc w:val="left"/>
              <w:rPr>
                <w:rFonts w:ascii="Calibri" w:hAnsi="Calibri" w:cs="Calibri"/>
                <w:sz w:val="22"/>
                <w:szCs w:val="22"/>
              </w:rPr>
            </w:pPr>
            <w:r w:rsidRPr="00E57C71">
              <w:rPr>
                <w:rFonts w:ascii="Calibri" w:hAnsi="Calibri" w:cs="Calibri"/>
                <w:sz w:val="22"/>
                <w:szCs w:val="22"/>
              </w:rPr>
              <w:t>Yours faithfully</w:t>
            </w:r>
          </w:p>
        </w:tc>
      </w:tr>
      <w:tr w:rsidR="008D2B07" w:rsidRPr="00E57C71" w14:paraId="6887DE19" w14:textId="77777777" w:rsidTr="00687E5B">
        <w:tc>
          <w:tcPr>
            <w:tcW w:w="9214" w:type="dxa"/>
            <w:vAlign w:val="center"/>
          </w:tcPr>
          <w:p w14:paraId="6887DE10" w14:textId="77777777" w:rsidR="008D2B07" w:rsidRPr="00E57C71" w:rsidRDefault="008D2B07" w:rsidP="00687E5B">
            <w:pPr>
              <w:jc w:val="left"/>
              <w:rPr>
                <w:rFonts w:ascii="Calibri" w:hAnsi="Calibri" w:cs="Calibri"/>
                <w:i/>
                <w:sz w:val="22"/>
                <w:szCs w:val="22"/>
              </w:rPr>
            </w:pPr>
            <w:r w:rsidRPr="00E57C71">
              <w:rPr>
                <w:rFonts w:ascii="Calibri" w:hAnsi="Calibri" w:cs="Calibri"/>
                <w:sz w:val="22"/>
                <w:szCs w:val="22"/>
              </w:rPr>
              <w:t xml:space="preserve">For </w:t>
            </w:r>
            <w:r w:rsidRPr="00E57C71">
              <w:rPr>
                <w:rFonts w:ascii="Calibri" w:hAnsi="Calibri" w:cs="Calibri"/>
                <w:i/>
                <w:color w:val="1F497D" w:themeColor="text2"/>
                <w:sz w:val="22"/>
              </w:rPr>
              <w:t>[Name of the survey company]</w:t>
            </w:r>
          </w:p>
          <w:p w14:paraId="6887DE11" w14:textId="77777777" w:rsidR="008D2B07" w:rsidRPr="00E57C71" w:rsidRDefault="008D2B07" w:rsidP="00687E5B">
            <w:pPr>
              <w:jc w:val="left"/>
              <w:rPr>
                <w:rFonts w:ascii="Calibri" w:hAnsi="Calibri" w:cs="Calibri"/>
                <w:i/>
                <w:sz w:val="22"/>
                <w:szCs w:val="22"/>
              </w:rPr>
            </w:pPr>
          </w:p>
          <w:p w14:paraId="6887DE12" w14:textId="77777777" w:rsidR="008D2B07" w:rsidRPr="00E57C71" w:rsidRDefault="008D2B07" w:rsidP="00687E5B">
            <w:pPr>
              <w:jc w:val="left"/>
              <w:rPr>
                <w:rFonts w:ascii="Calibri" w:hAnsi="Calibri" w:cs="Calibri"/>
                <w:i/>
                <w:sz w:val="22"/>
                <w:szCs w:val="22"/>
              </w:rPr>
            </w:pPr>
          </w:p>
          <w:p w14:paraId="6887DE13" w14:textId="77777777" w:rsidR="008D2B07" w:rsidRPr="00E57C71" w:rsidRDefault="008D2B07" w:rsidP="00687E5B">
            <w:pPr>
              <w:jc w:val="left"/>
              <w:rPr>
                <w:rFonts w:ascii="Calibri" w:hAnsi="Calibri" w:cs="Calibri"/>
                <w:i/>
                <w:sz w:val="22"/>
                <w:szCs w:val="22"/>
              </w:rPr>
            </w:pPr>
          </w:p>
          <w:p w14:paraId="6887DE14" w14:textId="77777777" w:rsidR="008D2B07" w:rsidRPr="00E57C71" w:rsidRDefault="008D2B07" w:rsidP="00687E5B">
            <w:pPr>
              <w:jc w:val="left"/>
              <w:rPr>
                <w:rFonts w:ascii="Calibri" w:hAnsi="Calibri" w:cs="Calibri"/>
                <w:i/>
                <w:sz w:val="22"/>
                <w:szCs w:val="22"/>
              </w:rPr>
            </w:pPr>
          </w:p>
          <w:p w14:paraId="6887DE15" w14:textId="77777777" w:rsidR="008D2B07" w:rsidRPr="00E57C71" w:rsidRDefault="008D2B07" w:rsidP="00687E5B">
            <w:pPr>
              <w:jc w:val="left"/>
              <w:rPr>
                <w:rFonts w:ascii="Calibri" w:hAnsi="Calibri" w:cs="Calibri"/>
                <w:sz w:val="22"/>
                <w:szCs w:val="22"/>
              </w:rPr>
            </w:pPr>
            <w:r w:rsidRPr="00E57C71">
              <w:rPr>
                <w:rFonts w:ascii="Calibri" w:hAnsi="Calibri" w:cs="Calibri"/>
                <w:i/>
                <w:sz w:val="22"/>
                <w:szCs w:val="22"/>
              </w:rPr>
              <w:t>Signature</w:t>
            </w:r>
          </w:p>
          <w:p w14:paraId="6887DE16" w14:textId="50B7A0A3" w:rsidR="008D2B07" w:rsidRPr="00E57C71" w:rsidRDefault="00A928D7" w:rsidP="00687E5B">
            <w:pPr>
              <w:jc w:val="left"/>
              <w:rPr>
                <w:rFonts w:ascii="Calibri" w:hAnsi="Calibri" w:cs="Calibri"/>
                <w:sz w:val="22"/>
                <w:szCs w:val="22"/>
              </w:rPr>
            </w:pPr>
            <w:r>
              <w:rPr>
                <w:rFonts w:ascii="Calibri" w:hAnsi="Calibri" w:cs="Calibri"/>
                <w:sz w:val="22"/>
                <w:szCs w:val="22"/>
              </w:rPr>
              <w:t>LOH</w:t>
            </w:r>
            <w:r w:rsidR="008D2B07" w:rsidRPr="00E57C71">
              <w:rPr>
                <w:rFonts w:ascii="Calibri" w:hAnsi="Calibri" w:cs="Calibri"/>
                <w:sz w:val="22"/>
                <w:szCs w:val="22"/>
              </w:rPr>
              <w:t xml:space="preserve"> Surveyor </w:t>
            </w:r>
          </w:p>
          <w:p w14:paraId="6887DE17" w14:textId="77777777" w:rsidR="008D2B07" w:rsidRPr="00E57C71" w:rsidRDefault="008D2B07" w:rsidP="00687E5B">
            <w:pPr>
              <w:jc w:val="left"/>
              <w:rPr>
                <w:rFonts w:ascii="Calibri" w:hAnsi="Calibri" w:cs="Calibri"/>
                <w:sz w:val="22"/>
                <w:szCs w:val="22"/>
              </w:rPr>
            </w:pPr>
            <w:r w:rsidRPr="00E57C71">
              <w:rPr>
                <w:rFonts w:ascii="Calibri" w:hAnsi="Calibri" w:cs="Calibri"/>
                <w:color w:val="1F497D" w:themeColor="text2"/>
                <w:sz w:val="22"/>
                <w:szCs w:val="22"/>
              </w:rPr>
              <w:t>[</w:t>
            </w:r>
            <w:r w:rsidRPr="00E57C71">
              <w:rPr>
                <w:rFonts w:ascii="Calibri" w:hAnsi="Calibri" w:cs="Calibri"/>
                <w:i/>
                <w:color w:val="1F497D" w:themeColor="text2"/>
                <w:sz w:val="22"/>
              </w:rPr>
              <w:t>name of surveyor]</w:t>
            </w:r>
          </w:p>
          <w:p w14:paraId="6887DE18" w14:textId="77777777" w:rsidR="008D2B07" w:rsidRPr="00E57C71" w:rsidRDefault="008D2B07" w:rsidP="00687E5B">
            <w:pPr>
              <w:jc w:val="left"/>
              <w:rPr>
                <w:rFonts w:ascii="Calibri" w:hAnsi="Calibri" w:cs="Calibri"/>
                <w:i/>
                <w:sz w:val="22"/>
                <w:szCs w:val="22"/>
              </w:rPr>
            </w:pPr>
            <w:r w:rsidRPr="00E57C71">
              <w:rPr>
                <w:rFonts w:ascii="Calibri" w:hAnsi="Calibri" w:cs="Calibri"/>
                <w:i/>
                <w:color w:val="1F497D" w:themeColor="text2"/>
                <w:sz w:val="22"/>
              </w:rPr>
              <w:t>Please include your written name in addition to the signature</w:t>
            </w:r>
          </w:p>
        </w:tc>
      </w:tr>
    </w:tbl>
    <w:p w14:paraId="6887DE1A" w14:textId="77777777" w:rsidR="008D2B07" w:rsidRPr="00E57C71" w:rsidRDefault="008D2B07" w:rsidP="008D2B07">
      <w:pPr>
        <w:jc w:val="left"/>
        <w:rPr>
          <w:rFonts w:ascii="Calibri" w:hAnsi="Calibri" w:cs="Calibri"/>
          <w:sz w:val="12"/>
          <w:szCs w:val="22"/>
        </w:rPr>
      </w:pPr>
    </w:p>
    <w:p w14:paraId="6887DE1B" w14:textId="77777777" w:rsidR="00A42708" w:rsidRPr="00E57C71" w:rsidRDefault="00A42708" w:rsidP="008D2B07">
      <w:pPr>
        <w:ind w:left="709" w:right="283"/>
        <w:rPr>
          <w:rFonts w:ascii="Calibri" w:hAnsi="Calibri" w:cs="Calibri"/>
          <w:sz w:val="12"/>
          <w:szCs w:val="22"/>
        </w:rPr>
      </w:pPr>
    </w:p>
    <w:sectPr w:rsidR="00A42708" w:rsidRPr="00E57C71" w:rsidSect="00C82525">
      <w:headerReference w:type="default" r:id="rId13"/>
      <w:footerReference w:type="default" r:id="rId14"/>
      <w:headerReference w:type="first" r:id="rId15"/>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CA300" w14:textId="77777777" w:rsidR="00A3252B" w:rsidRDefault="00A3252B">
      <w:r>
        <w:separator/>
      </w:r>
    </w:p>
  </w:endnote>
  <w:endnote w:type="continuationSeparator" w:id="0">
    <w:p w14:paraId="7A85D085" w14:textId="77777777" w:rsidR="00A3252B" w:rsidRDefault="00A3252B">
      <w:r>
        <w:continuationSeparator/>
      </w:r>
    </w:p>
  </w:endnote>
  <w:endnote w:type="continuationNotice" w:id="1">
    <w:p w14:paraId="0570787C" w14:textId="77777777" w:rsidR="00A3252B" w:rsidRDefault="00A32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4096"/>
      <w:docPartObj>
        <w:docPartGallery w:val="Page Numbers (Bottom of Page)"/>
        <w:docPartUnique/>
      </w:docPartObj>
    </w:sdtPr>
    <w:sdtEndPr/>
    <w:sdtContent>
      <w:p w14:paraId="6887DE2D" w14:textId="77777777" w:rsidR="00687E5B" w:rsidRDefault="00687E5B">
        <w:pPr>
          <w:pStyle w:val="Footer"/>
          <w:jc w:val="center"/>
        </w:pPr>
        <w:r>
          <w:rPr>
            <w:noProof/>
            <w:lang w:val="nb-NO" w:eastAsia="nb-NO"/>
          </w:rPr>
          <mc:AlternateContent>
            <mc:Choice Requires="wps">
              <w:drawing>
                <wp:inline distT="0" distB="0" distL="0" distR="0" wp14:anchorId="6887DE33" wp14:editId="6887DE34">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20BA352"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" fillcolor="black [3213]" stroked="f" strokecolor="black [3213]">
                  <v:fill r:id="rId1" o:title="" type="pattern"/>
                  <w10:anchorlock/>
                </v:shape>
              </w:pict>
            </mc:Fallback>
          </mc:AlternateContent>
        </w:r>
      </w:p>
      <w:p w14:paraId="6887DE2E" w14:textId="77777777" w:rsidR="00687E5B" w:rsidRDefault="00687E5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08EBAD" w14:textId="77777777" w:rsidR="00A3252B" w:rsidRDefault="00A3252B">
      <w:r>
        <w:separator/>
      </w:r>
    </w:p>
  </w:footnote>
  <w:footnote w:type="continuationSeparator" w:id="0">
    <w:p w14:paraId="697AC3A8" w14:textId="77777777" w:rsidR="00A3252B" w:rsidRDefault="00A3252B">
      <w:r>
        <w:continuationSeparator/>
      </w:r>
    </w:p>
  </w:footnote>
  <w:footnote w:type="continuationNotice" w:id="1">
    <w:p w14:paraId="131BE20D" w14:textId="77777777" w:rsidR="00A3252B" w:rsidRDefault="00A32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687E5B" w:rsidRPr="005E4B4D" w14:paraId="6887DE26" w14:textId="77777777" w:rsidTr="008316ED">
      <w:trPr>
        <w:cantSplit/>
        <w:trHeight w:val="278"/>
      </w:trPr>
      <w:tc>
        <w:tcPr>
          <w:tcW w:w="4682" w:type="dxa"/>
          <w:vAlign w:val="center"/>
        </w:tcPr>
        <w:p w14:paraId="6887DE23" w14:textId="77777777" w:rsidR="00687E5B" w:rsidRPr="00A311B6" w:rsidRDefault="00A3252B" w:rsidP="008316E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EndPr/>
            <w:sdtContent>
              <w:r w:rsidR="00687E5B">
                <w:rPr>
                  <w:rFonts w:ascii="Calibri" w:hAnsi="Calibri" w:cs="Arial"/>
                  <w:sz w:val="16"/>
                  <w:szCs w:val="16"/>
                  <w:lang w:val="nb-NO"/>
                </w:rPr>
                <w:t>MV “VESSEL NAME”</w:t>
              </w:r>
            </w:sdtContent>
          </w:sdt>
        </w:p>
      </w:tc>
      <w:tc>
        <w:tcPr>
          <w:tcW w:w="3540" w:type="dxa"/>
          <w:vAlign w:val="center"/>
        </w:tcPr>
        <w:p w14:paraId="6887DE24" w14:textId="77777777" w:rsidR="00687E5B" w:rsidRPr="005E4B4D" w:rsidRDefault="00A3252B" w:rsidP="00AC067F">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687E5B" w:rsidRPr="006C42C6">
                <w:rPr>
                  <w:rFonts w:ascii="Calibri" w:hAnsi="Calibri" w:cs="Arial"/>
                  <w:sz w:val="16"/>
                  <w:szCs w:val="16"/>
                  <w:lang w:val="en-US"/>
                </w:rPr>
                <w:t xml:space="preserve">NHC Claim Reference: </w:t>
              </w:r>
              <w:proofErr w:type="spellStart"/>
              <w:r w:rsidR="00687E5B" w:rsidRPr="006C42C6">
                <w:rPr>
                  <w:rFonts w:ascii="Calibri" w:hAnsi="Calibri" w:cs="Arial"/>
                  <w:sz w:val="16"/>
                  <w:szCs w:val="16"/>
                  <w:lang w:val="en-US"/>
                </w:rPr>
                <w:t>xxxxxx</w:t>
              </w:r>
              <w:proofErr w:type="spellEnd"/>
              <w:r w:rsidR="00687E5B" w:rsidRPr="006C42C6">
                <w:rPr>
                  <w:rFonts w:ascii="Calibri" w:hAnsi="Calibri" w:cs="Arial"/>
                  <w:sz w:val="16"/>
                  <w:szCs w:val="16"/>
                  <w:lang w:val="en-US"/>
                </w:rPr>
                <w:t>/20xx/LOH</w:t>
              </w:r>
            </w:sdtContent>
          </w:sdt>
        </w:p>
      </w:tc>
      <w:tc>
        <w:tcPr>
          <w:tcW w:w="1559" w:type="dxa"/>
          <w:vMerge w:val="restart"/>
          <w:tcBorders>
            <w:top w:val="nil"/>
            <w:bottom w:val="nil"/>
            <w:right w:val="nil"/>
          </w:tcBorders>
          <w:vAlign w:val="center"/>
        </w:tcPr>
        <w:p w14:paraId="6887DE25" w14:textId="2A208917" w:rsidR="00687E5B" w:rsidRPr="005E4B4D" w:rsidRDefault="00D40D40" w:rsidP="008316ED">
          <w:pPr>
            <w:pStyle w:val="Header"/>
            <w:jc w:val="center"/>
            <w:rPr>
              <w:rStyle w:val="PageNumber"/>
              <w:rFonts w:ascii="Calibri" w:hAnsi="Calibri" w:cs="Arial"/>
              <w:sz w:val="16"/>
              <w:szCs w:val="16"/>
            </w:rPr>
          </w:pPr>
          <w:r w:rsidRPr="00E57C71">
            <w:rPr>
              <w:rFonts w:ascii="Calibri" w:hAnsi="Calibri" w:cs="Calibri"/>
              <w:b/>
              <w:noProof/>
              <w:lang w:val="nb-NO" w:eastAsia="nb-NO"/>
            </w:rPr>
            <w:drawing>
              <wp:inline distT="0" distB="0" distL="0" distR="0" wp14:anchorId="3D380249" wp14:editId="63F937F4">
                <wp:extent cx="801103" cy="400050"/>
                <wp:effectExtent l="0" t="0" r="0"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812" cy="402402"/>
                        </a:xfrm>
                        <a:prstGeom prst="rect">
                          <a:avLst/>
                        </a:prstGeom>
                      </pic:spPr>
                    </pic:pic>
                  </a:graphicData>
                </a:graphic>
              </wp:inline>
            </w:drawing>
          </w:r>
        </w:p>
      </w:tc>
    </w:tr>
    <w:tr w:rsidR="00687E5B" w:rsidRPr="005E4B4D" w14:paraId="6887DE2A" w14:textId="77777777" w:rsidTr="008316ED">
      <w:trPr>
        <w:cantSplit/>
        <w:trHeight w:val="152"/>
      </w:trPr>
      <w:tc>
        <w:tcPr>
          <w:tcW w:w="4682" w:type="dxa"/>
          <w:vAlign w:val="center"/>
        </w:tcPr>
        <w:p w14:paraId="6887DE27" w14:textId="77777777" w:rsidR="00687E5B" w:rsidRPr="005E4B4D" w:rsidRDefault="00A3252B" w:rsidP="008316E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687E5B" w:rsidRPr="00E46A7F">
                <w:rPr>
                  <w:rFonts w:ascii="Calibri" w:hAnsi="Calibri" w:cs="Arial"/>
                  <w:sz w:val="16"/>
                  <w:szCs w:val="16"/>
                  <w:lang w:val="en-US"/>
                </w:rPr>
                <w:t>Date/year - Fire in the engine room</w:t>
              </w:r>
            </w:sdtContent>
          </w:sdt>
        </w:p>
      </w:tc>
      <w:tc>
        <w:tcPr>
          <w:tcW w:w="3540" w:type="dxa"/>
          <w:vAlign w:val="center"/>
        </w:tcPr>
        <w:p w14:paraId="6887DE28" w14:textId="77777777" w:rsidR="00687E5B" w:rsidRPr="005E4B4D" w:rsidRDefault="00687E5B" w:rsidP="008316ED">
          <w:pPr>
            <w:ind w:right="-284"/>
            <w:jc w:val="left"/>
            <w:rPr>
              <w:rStyle w:val="PageNumber"/>
              <w:rFonts w:ascii="Calibri" w:hAnsi="Calibri" w:cs="Arial"/>
              <w:sz w:val="16"/>
              <w:szCs w:val="16"/>
            </w:rPr>
          </w:pPr>
          <w:r w:rsidRPr="005E4B4D">
            <w:rPr>
              <w:rFonts w:ascii="Calibri" w:hAnsi="Calibri" w:cs="Arial"/>
              <w:sz w:val="16"/>
              <w:szCs w:val="16"/>
            </w:rPr>
            <w:t xml:space="preserve">Tech File No.: </w:t>
          </w: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EndPr/>
            <w:sdtContent>
              <w:r w:rsidRPr="006C42C6">
                <w:rPr>
                  <w:rFonts w:ascii="Calibri" w:hAnsi="Calibri" w:cs="Arial"/>
                  <w:sz w:val="16"/>
                  <w:szCs w:val="16"/>
                  <w:lang w:val="en-US"/>
                </w:rPr>
                <w:t xml:space="preserve">Our Reference.: </w:t>
              </w:r>
              <w:proofErr w:type="spellStart"/>
              <w:r w:rsidRPr="006C42C6">
                <w:rPr>
                  <w:rFonts w:ascii="Calibri" w:hAnsi="Calibri" w:cs="Arial"/>
                  <w:sz w:val="16"/>
                  <w:szCs w:val="16"/>
                  <w:lang w:val="en-US"/>
                </w:rPr>
                <w:t>xxxxxxxxx</w:t>
              </w:r>
              <w:proofErr w:type="spellEnd"/>
            </w:sdtContent>
          </w:sdt>
        </w:p>
      </w:tc>
      <w:tc>
        <w:tcPr>
          <w:tcW w:w="1559" w:type="dxa"/>
          <w:vMerge/>
          <w:tcBorders>
            <w:bottom w:val="nil"/>
            <w:right w:val="nil"/>
          </w:tcBorders>
        </w:tcPr>
        <w:p w14:paraId="6887DE29" w14:textId="77777777" w:rsidR="00687E5B" w:rsidRPr="005E4B4D" w:rsidRDefault="00687E5B" w:rsidP="008316ED">
          <w:pPr>
            <w:ind w:right="-284"/>
            <w:jc w:val="left"/>
            <w:rPr>
              <w:rFonts w:ascii="Calibri" w:hAnsi="Calibri" w:cs="Arial"/>
              <w:sz w:val="16"/>
              <w:szCs w:val="16"/>
            </w:rPr>
          </w:pPr>
        </w:p>
      </w:tc>
    </w:tr>
  </w:tbl>
  <w:p w14:paraId="6887DE2B" w14:textId="77777777" w:rsidR="00687E5B" w:rsidRDefault="00687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7DE2F" w14:textId="77777777" w:rsidR="00687E5B" w:rsidRDefault="00687E5B">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94AADA04"/>
    <w:lvl w:ilvl="0">
      <w:start w:val="1"/>
      <w:numFmt w:val="decimal"/>
      <w:lvlText w:val="%1"/>
      <w:lvlJc w:val="left"/>
      <w:pPr>
        <w:tabs>
          <w:tab w:val="num" w:pos="709"/>
        </w:tabs>
        <w:ind w:left="709" w:hanging="709"/>
      </w:pPr>
    </w:lvl>
    <w:lvl w:ilvl="1">
      <w:start w:val="1"/>
      <w:numFmt w:val="decimal"/>
      <w:lvlText w:val="%1.%2"/>
      <w:lvlJc w:val="left"/>
      <w:pPr>
        <w:tabs>
          <w:tab w:val="num" w:pos="0"/>
        </w:tabs>
        <w:ind w:left="0" w:firstLine="0"/>
      </w:pPr>
    </w:lvl>
    <w:lvl w:ilvl="2">
      <w:start w:val="1"/>
      <w:numFmt w:val="decimal"/>
      <w:lvlText w:val="%1.%2.%3"/>
      <w:lvlJc w:val="left"/>
      <w:pPr>
        <w:tabs>
          <w:tab w:val="num" w:pos="709"/>
        </w:tabs>
        <w:ind w:left="709" w:hanging="709"/>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0DBD3A95"/>
    <w:multiLevelType w:val="hybridMultilevel"/>
    <w:tmpl w:val="67FCB6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9"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49365D7E"/>
    <w:multiLevelType w:val="hybridMultilevel"/>
    <w:tmpl w:val="97D2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8"/>
  </w:num>
  <w:num w:numId="3">
    <w:abstractNumId w:val="0"/>
  </w:num>
  <w:num w:numId="4">
    <w:abstractNumId w:val="3"/>
  </w:num>
  <w:num w:numId="5">
    <w:abstractNumId w:val="9"/>
  </w:num>
  <w:num w:numId="6">
    <w:abstractNumId w:val="10"/>
  </w:num>
  <w:num w:numId="7">
    <w:abstractNumId w:val="7"/>
  </w:num>
  <w:num w:numId="8">
    <w:abstractNumId w:val="17"/>
  </w:num>
  <w:num w:numId="9">
    <w:abstractNumId w:val="4"/>
  </w:num>
  <w:num w:numId="10">
    <w:abstractNumId w:val="11"/>
  </w:num>
  <w:num w:numId="11">
    <w:abstractNumId w:val="2"/>
  </w:num>
  <w:num w:numId="12">
    <w:abstractNumId w:val="6"/>
  </w:num>
  <w:num w:numId="13">
    <w:abstractNumId w:val="13"/>
  </w:num>
  <w:num w:numId="14">
    <w:abstractNumId w:val="15"/>
  </w:num>
  <w:num w:numId="15">
    <w:abstractNumId w:val="14"/>
  </w:num>
  <w:num w:numId="16">
    <w:abstractNumId w:val="16"/>
  </w:num>
  <w:num w:numId="17">
    <w:abstractNumId w:val="12"/>
  </w:num>
  <w:num w:numId="18">
    <w:abstractNumId w:val="1"/>
  </w:num>
  <w:num w:numId="19">
    <w:abstractNumId w:val="5"/>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9">
      <o:colormru v:ext="edit" colors="#f04c0a,#fd91de,#ff9,yellow"/>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C9"/>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373"/>
    <w:rsid w:val="0001567A"/>
    <w:rsid w:val="00017382"/>
    <w:rsid w:val="00022B0E"/>
    <w:rsid w:val="000232A2"/>
    <w:rsid w:val="00023950"/>
    <w:rsid w:val="000248C5"/>
    <w:rsid w:val="00024A4D"/>
    <w:rsid w:val="00025179"/>
    <w:rsid w:val="00025C7D"/>
    <w:rsid w:val="00027526"/>
    <w:rsid w:val="00032244"/>
    <w:rsid w:val="00033614"/>
    <w:rsid w:val="00033ACB"/>
    <w:rsid w:val="00033C22"/>
    <w:rsid w:val="0003591D"/>
    <w:rsid w:val="00035D95"/>
    <w:rsid w:val="00037C93"/>
    <w:rsid w:val="00040F0E"/>
    <w:rsid w:val="000444DB"/>
    <w:rsid w:val="00046318"/>
    <w:rsid w:val="000468E8"/>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131F"/>
    <w:rsid w:val="00062371"/>
    <w:rsid w:val="00063188"/>
    <w:rsid w:val="000632F0"/>
    <w:rsid w:val="00064347"/>
    <w:rsid w:val="0006476D"/>
    <w:rsid w:val="00064EAD"/>
    <w:rsid w:val="000670C8"/>
    <w:rsid w:val="00067513"/>
    <w:rsid w:val="000706C6"/>
    <w:rsid w:val="0007126A"/>
    <w:rsid w:val="00071BBE"/>
    <w:rsid w:val="00071F1E"/>
    <w:rsid w:val="00072B8F"/>
    <w:rsid w:val="00073EB0"/>
    <w:rsid w:val="00074DFB"/>
    <w:rsid w:val="00074F80"/>
    <w:rsid w:val="000759CE"/>
    <w:rsid w:val="00077862"/>
    <w:rsid w:val="00077BCB"/>
    <w:rsid w:val="00077D90"/>
    <w:rsid w:val="00080EF3"/>
    <w:rsid w:val="000821DC"/>
    <w:rsid w:val="00082663"/>
    <w:rsid w:val="00083A3F"/>
    <w:rsid w:val="00084090"/>
    <w:rsid w:val="000849D7"/>
    <w:rsid w:val="00086B8A"/>
    <w:rsid w:val="00090067"/>
    <w:rsid w:val="000901DB"/>
    <w:rsid w:val="00091E72"/>
    <w:rsid w:val="000924E5"/>
    <w:rsid w:val="00092620"/>
    <w:rsid w:val="00092C8C"/>
    <w:rsid w:val="00092EBC"/>
    <w:rsid w:val="00094EC4"/>
    <w:rsid w:val="0009514C"/>
    <w:rsid w:val="0009565D"/>
    <w:rsid w:val="00095B3B"/>
    <w:rsid w:val="00095DFC"/>
    <w:rsid w:val="000962D1"/>
    <w:rsid w:val="00097C76"/>
    <w:rsid w:val="000A07C0"/>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59C"/>
    <w:rsid w:val="000F189E"/>
    <w:rsid w:val="000F27B1"/>
    <w:rsid w:val="000F3519"/>
    <w:rsid w:val="000F3B7E"/>
    <w:rsid w:val="000F4493"/>
    <w:rsid w:val="000F584E"/>
    <w:rsid w:val="000F6408"/>
    <w:rsid w:val="0010081E"/>
    <w:rsid w:val="00100963"/>
    <w:rsid w:val="00100E8C"/>
    <w:rsid w:val="001012A6"/>
    <w:rsid w:val="0010330D"/>
    <w:rsid w:val="001045C8"/>
    <w:rsid w:val="00104C92"/>
    <w:rsid w:val="001054A2"/>
    <w:rsid w:val="001067A0"/>
    <w:rsid w:val="001070F6"/>
    <w:rsid w:val="0010752C"/>
    <w:rsid w:val="00110899"/>
    <w:rsid w:val="001126FF"/>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33B5"/>
    <w:rsid w:val="00164668"/>
    <w:rsid w:val="001646DC"/>
    <w:rsid w:val="00164B70"/>
    <w:rsid w:val="00164C2C"/>
    <w:rsid w:val="00164C99"/>
    <w:rsid w:val="0016720A"/>
    <w:rsid w:val="00167612"/>
    <w:rsid w:val="0017112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434"/>
    <w:rsid w:val="001827DA"/>
    <w:rsid w:val="00182F9A"/>
    <w:rsid w:val="00183427"/>
    <w:rsid w:val="00183518"/>
    <w:rsid w:val="0018370E"/>
    <w:rsid w:val="001843BB"/>
    <w:rsid w:val="00184A14"/>
    <w:rsid w:val="00186868"/>
    <w:rsid w:val="0019054B"/>
    <w:rsid w:val="00191A5B"/>
    <w:rsid w:val="0019290C"/>
    <w:rsid w:val="0019470A"/>
    <w:rsid w:val="001947E8"/>
    <w:rsid w:val="00195114"/>
    <w:rsid w:val="00195B15"/>
    <w:rsid w:val="00196664"/>
    <w:rsid w:val="00196EF4"/>
    <w:rsid w:val="0019755B"/>
    <w:rsid w:val="001A0D43"/>
    <w:rsid w:val="001A24E2"/>
    <w:rsid w:val="001A41DE"/>
    <w:rsid w:val="001A4747"/>
    <w:rsid w:val="001A5325"/>
    <w:rsid w:val="001A5ED8"/>
    <w:rsid w:val="001A6CC7"/>
    <w:rsid w:val="001A726F"/>
    <w:rsid w:val="001B0A9D"/>
    <w:rsid w:val="001B0B2E"/>
    <w:rsid w:val="001B19D0"/>
    <w:rsid w:val="001B25D3"/>
    <w:rsid w:val="001B264C"/>
    <w:rsid w:val="001B41D0"/>
    <w:rsid w:val="001B5187"/>
    <w:rsid w:val="001B5678"/>
    <w:rsid w:val="001B612C"/>
    <w:rsid w:val="001B6341"/>
    <w:rsid w:val="001B6DC5"/>
    <w:rsid w:val="001B720C"/>
    <w:rsid w:val="001B746A"/>
    <w:rsid w:val="001C15DC"/>
    <w:rsid w:val="001C22CB"/>
    <w:rsid w:val="001C2729"/>
    <w:rsid w:val="001C2BA0"/>
    <w:rsid w:val="001C4717"/>
    <w:rsid w:val="001C5011"/>
    <w:rsid w:val="001C52F7"/>
    <w:rsid w:val="001C55DD"/>
    <w:rsid w:val="001C5AF2"/>
    <w:rsid w:val="001C7775"/>
    <w:rsid w:val="001D1BD9"/>
    <w:rsid w:val="001D30E9"/>
    <w:rsid w:val="001D41E9"/>
    <w:rsid w:val="001D428E"/>
    <w:rsid w:val="001D464B"/>
    <w:rsid w:val="001D4D35"/>
    <w:rsid w:val="001D52F3"/>
    <w:rsid w:val="001D5C38"/>
    <w:rsid w:val="001D67E7"/>
    <w:rsid w:val="001D68D1"/>
    <w:rsid w:val="001D6B77"/>
    <w:rsid w:val="001E2579"/>
    <w:rsid w:val="001E2E08"/>
    <w:rsid w:val="001E309E"/>
    <w:rsid w:val="001E343D"/>
    <w:rsid w:val="001E36E8"/>
    <w:rsid w:val="001E6A9F"/>
    <w:rsid w:val="001F035F"/>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726D"/>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2045"/>
    <w:rsid w:val="00222054"/>
    <w:rsid w:val="002220C2"/>
    <w:rsid w:val="00222D23"/>
    <w:rsid w:val="0022392E"/>
    <w:rsid w:val="00223DFD"/>
    <w:rsid w:val="0022445C"/>
    <w:rsid w:val="002250AD"/>
    <w:rsid w:val="002250CC"/>
    <w:rsid w:val="00226B82"/>
    <w:rsid w:val="0022754D"/>
    <w:rsid w:val="0022785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61B"/>
    <w:rsid w:val="00245862"/>
    <w:rsid w:val="00245E49"/>
    <w:rsid w:val="00246008"/>
    <w:rsid w:val="00246D27"/>
    <w:rsid w:val="00246F75"/>
    <w:rsid w:val="002474DA"/>
    <w:rsid w:val="00251C64"/>
    <w:rsid w:val="00252EA1"/>
    <w:rsid w:val="002534E3"/>
    <w:rsid w:val="0025414F"/>
    <w:rsid w:val="00254384"/>
    <w:rsid w:val="0025462D"/>
    <w:rsid w:val="002549DD"/>
    <w:rsid w:val="002577B4"/>
    <w:rsid w:val="00257E44"/>
    <w:rsid w:val="00260B06"/>
    <w:rsid w:val="00260ECA"/>
    <w:rsid w:val="002611BB"/>
    <w:rsid w:val="00261871"/>
    <w:rsid w:val="00261BC3"/>
    <w:rsid w:val="00263C53"/>
    <w:rsid w:val="00263EEB"/>
    <w:rsid w:val="0026500D"/>
    <w:rsid w:val="0026550E"/>
    <w:rsid w:val="00265786"/>
    <w:rsid w:val="00267B47"/>
    <w:rsid w:val="00267E39"/>
    <w:rsid w:val="0027090F"/>
    <w:rsid w:val="00270C75"/>
    <w:rsid w:val="00271D33"/>
    <w:rsid w:val="00272296"/>
    <w:rsid w:val="00273180"/>
    <w:rsid w:val="002732F1"/>
    <w:rsid w:val="00273424"/>
    <w:rsid w:val="002745AC"/>
    <w:rsid w:val="00275617"/>
    <w:rsid w:val="00275ABE"/>
    <w:rsid w:val="00275B17"/>
    <w:rsid w:val="00281C14"/>
    <w:rsid w:val="0028234E"/>
    <w:rsid w:val="00283E84"/>
    <w:rsid w:val="00284127"/>
    <w:rsid w:val="0028413E"/>
    <w:rsid w:val="00285747"/>
    <w:rsid w:val="002859B1"/>
    <w:rsid w:val="0028611A"/>
    <w:rsid w:val="002870F3"/>
    <w:rsid w:val="00287DCC"/>
    <w:rsid w:val="00292F3A"/>
    <w:rsid w:val="00293620"/>
    <w:rsid w:val="00294C35"/>
    <w:rsid w:val="00295D1D"/>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9F3"/>
    <w:rsid w:val="002C029A"/>
    <w:rsid w:val="002C060F"/>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F0234"/>
    <w:rsid w:val="002F12CD"/>
    <w:rsid w:val="002F1F00"/>
    <w:rsid w:val="002F2657"/>
    <w:rsid w:val="002F2E0C"/>
    <w:rsid w:val="002F3D0D"/>
    <w:rsid w:val="002F4584"/>
    <w:rsid w:val="002F58D8"/>
    <w:rsid w:val="002F6220"/>
    <w:rsid w:val="003003FB"/>
    <w:rsid w:val="003005E8"/>
    <w:rsid w:val="003017B3"/>
    <w:rsid w:val="0030195B"/>
    <w:rsid w:val="00302CF3"/>
    <w:rsid w:val="00303EA9"/>
    <w:rsid w:val="003055F9"/>
    <w:rsid w:val="003072EE"/>
    <w:rsid w:val="00307B9B"/>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6634"/>
    <w:rsid w:val="00360516"/>
    <w:rsid w:val="00360E1B"/>
    <w:rsid w:val="0036101F"/>
    <w:rsid w:val="00361981"/>
    <w:rsid w:val="0036207F"/>
    <w:rsid w:val="00362115"/>
    <w:rsid w:val="00362436"/>
    <w:rsid w:val="0036281A"/>
    <w:rsid w:val="00363712"/>
    <w:rsid w:val="003642FE"/>
    <w:rsid w:val="00364C4F"/>
    <w:rsid w:val="00365164"/>
    <w:rsid w:val="00365362"/>
    <w:rsid w:val="00365996"/>
    <w:rsid w:val="00365CFE"/>
    <w:rsid w:val="00367766"/>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2C3C"/>
    <w:rsid w:val="00384077"/>
    <w:rsid w:val="0038484D"/>
    <w:rsid w:val="00385754"/>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36C4"/>
    <w:rsid w:val="003A455C"/>
    <w:rsid w:val="003A47D7"/>
    <w:rsid w:val="003A4DA2"/>
    <w:rsid w:val="003A5744"/>
    <w:rsid w:val="003A5E59"/>
    <w:rsid w:val="003A6604"/>
    <w:rsid w:val="003A6F6D"/>
    <w:rsid w:val="003B0BD6"/>
    <w:rsid w:val="003B1803"/>
    <w:rsid w:val="003B268D"/>
    <w:rsid w:val="003B3805"/>
    <w:rsid w:val="003B3E2A"/>
    <w:rsid w:val="003B462C"/>
    <w:rsid w:val="003B6C92"/>
    <w:rsid w:val="003C0614"/>
    <w:rsid w:val="003C1897"/>
    <w:rsid w:val="003C2FFD"/>
    <w:rsid w:val="003C7A18"/>
    <w:rsid w:val="003C7D81"/>
    <w:rsid w:val="003C7E9A"/>
    <w:rsid w:val="003D0ABD"/>
    <w:rsid w:val="003D1164"/>
    <w:rsid w:val="003D427E"/>
    <w:rsid w:val="003D446C"/>
    <w:rsid w:val="003D50F9"/>
    <w:rsid w:val="003D51D8"/>
    <w:rsid w:val="003D5857"/>
    <w:rsid w:val="003D6377"/>
    <w:rsid w:val="003D7D20"/>
    <w:rsid w:val="003E1896"/>
    <w:rsid w:val="003E1A8D"/>
    <w:rsid w:val="003E30A0"/>
    <w:rsid w:val="003E31E8"/>
    <w:rsid w:val="003E3569"/>
    <w:rsid w:val="003E5211"/>
    <w:rsid w:val="003E54FB"/>
    <w:rsid w:val="003E55FC"/>
    <w:rsid w:val="003E5654"/>
    <w:rsid w:val="003E5A02"/>
    <w:rsid w:val="003E5A11"/>
    <w:rsid w:val="003E6021"/>
    <w:rsid w:val="003E6266"/>
    <w:rsid w:val="003E658C"/>
    <w:rsid w:val="003E6AA6"/>
    <w:rsid w:val="003E6EBA"/>
    <w:rsid w:val="003E77BB"/>
    <w:rsid w:val="003E7945"/>
    <w:rsid w:val="003E7E1D"/>
    <w:rsid w:val="003F0B4F"/>
    <w:rsid w:val="003F2442"/>
    <w:rsid w:val="003F27E4"/>
    <w:rsid w:val="003F31D5"/>
    <w:rsid w:val="003F544F"/>
    <w:rsid w:val="003F5594"/>
    <w:rsid w:val="003F5951"/>
    <w:rsid w:val="003F5C9D"/>
    <w:rsid w:val="003F5CA7"/>
    <w:rsid w:val="003F5DD9"/>
    <w:rsid w:val="003F68CD"/>
    <w:rsid w:val="003F6D7A"/>
    <w:rsid w:val="003F715D"/>
    <w:rsid w:val="003F7245"/>
    <w:rsid w:val="00400753"/>
    <w:rsid w:val="00400EA1"/>
    <w:rsid w:val="0040346C"/>
    <w:rsid w:val="00403BD6"/>
    <w:rsid w:val="004040F0"/>
    <w:rsid w:val="0040520B"/>
    <w:rsid w:val="00405D76"/>
    <w:rsid w:val="00407993"/>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045"/>
    <w:rsid w:val="004336A2"/>
    <w:rsid w:val="004344B3"/>
    <w:rsid w:val="004353A1"/>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412F"/>
    <w:rsid w:val="004543E4"/>
    <w:rsid w:val="00454734"/>
    <w:rsid w:val="0045549D"/>
    <w:rsid w:val="0045681F"/>
    <w:rsid w:val="00456E47"/>
    <w:rsid w:val="00457005"/>
    <w:rsid w:val="00457255"/>
    <w:rsid w:val="004607E8"/>
    <w:rsid w:val="00460826"/>
    <w:rsid w:val="00460899"/>
    <w:rsid w:val="00461401"/>
    <w:rsid w:val="00461942"/>
    <w:rsid w:val="004623AC"/>
    <w:rsid w:val="00462764"/>
    <w:rsid w:val="00462839"/>
    <w:rsid w:val="00462F7B"/>
    <w:rsid w:val="0046555D"/>
    <w:rsid w:val="00465A11"/>
    <w:rsid w:val="0046697E"/>
    <w:rsid w:val="00466E5F"/>
    <w:rsid w:val="00467F0D"/>
    <w:rsid w:val="004737DF"/>
    <w:rsid w:val="00475B54"/>
    <w:rsid w:val="00475BFF"/>
    <w:rsid w:val="00476B1D"/>
    <w:rsid w:val="004771CF"/>
    <w:rsid w:val="0047737F"/>
    <w:rsid w:val="00477422"/>
    <w:rsid w:val="00480014"/>
    <w:rsid w:val="00480100"/>
    <w:rsid w:val="00481B1D"/>
    <w:rsid w:val="00481C1A"/>
    <w:rsid w:val="0048248C"/>
    <w:rsid w:val="004825CA"/>
    <w:rsid w:val="00482D58"/>
    <w:rsid w:val="00482E22"/>
    <w:rsid w:val="004836A6"/>
    <w:rsid w:val="0048476C"/>
    <w:rsid w:val="00487249"/>
    <w:rsid w:val="004876AB"/>
    <w:rsid w:val="00487C0D"/>
    <w:rsid w:val="00490FAB"/>
    <w:rsid w:val="0049188A"/>
    <w:rsid w:val="00491C88"/>
    <w:rsid w:val="00491D1A"/>
    <w:rsid w:val="00492C60"/>
    <w:rsid w:val="00493B58"/>
    <w:rsid w:val="00494670"/>
    <w:rsid w:val="004948F8"/>
    <w:rsid w:val="00495234"/>
    <w:rsid w:val="004955AF"/>
    <w:rsid w:val="00495F98"/>
    <w:rsid w:val="004A011E"/>
    <w:rsid w:val="004A0BD9"/>
    <w:rsid w:val="004A2A15"/>
    <w:rsid w:val="004A2A71"/>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49F"/>
    <w:rsid w:val="004C263F"/>
    <w:rsid w:val="004C27D8"/>
    <w:rsid w:val="004C2C7D"/>
    <w:rsid w:val="004C3061"/>
    <w:rsid w:val="004C3F48"/>
    <w:rsid w:val="004C52B5"/>
    <w:rsid w:val="004C5C9E"/>
    <w:rsid w:val="004C5CFB"/>
    <w:rsid w:val="004C61EF"/>
    <w:rsid w:val="004C6898"/>
    <w:rsid w:val="004D0B8F"/>
    <w:rsid w:val="004D0D00"/>
    <w:rsid w:val="004D111A"/>
    <w:rsid w:val="004D1244"/>
    <w:rsid w:val="004D1E70"/>
    <w:rsid w:val="004D290A"/>
    <w:rsid w:val="004D4586"/>
    <w:rsid w:val="004D4DCE"/>
    <w:rsid w:val="004D50C3"/>
    <w:rsid w:val="004D5CD1"/>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4DF"/>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504E"/>
    <w:rsid w:val="005258E4"/>
    <w:rsid w:val="00526058"/>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100A"/>
    <w:rsid w:val="00551D54"/>
    <w:rsid w:val="00552C6E"/>
    <w:rsid w:val="00553602"/>
    <w:rsid w:val="00554678"/>
    <w:rsid w:val="00557294"/>
    <w:rsid w:val="00557A95"/>
    <w:rsid w:val="00557AC0"/>
    <w:rsid w:val="00557CD6"/>
    <w:rsid w:val="005609B7"/>
    <w:rsid w:val="00560E75"/>
    <w:rsid w:val="005627FB"/>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12C6"/>
    <w:rsid w:val="005926F3"/>
    <w:rsid w:val="00593ABF"/>
    <w:rsid w:val="005954FB"/>
    <w:rsid w:val="00595FB5"/>
    <w:rsid w:val="005968F4"/>
    <w:rsid w:val="005972D3"/>
    <w:rsid w:val="00597CF4"/>
    <w:rsid w:val="005A0BE5"/>
    <w:rsid w:val="005A29F9"/>
    <w:rsid w:val="005A3BCB"/>
    <w:rsid w:val="005A4ECD"/>
    <w:rsid w:val="005B041D"/>
    <w:rsid w:val="005B0F10"/>
    <w:rsid w:val="005B17AE"/>
    <w:rsid w:val="005B2DB9"/>
    <w:rsid w:val="005B3523"/>
    <w:rsid w:val="005B5A64"/>
    <w:rsid w:val="005B61F0"/>
    <w:rsid w:val="005B657A"/>
    <w:rsid w:val="005C089D"/>
    <w:rsid w:val="005C0D90"/>
    <w:rsid w:val="005C18B8"/>
    <w:rsid w:val="005C1BFA"/>
    <w:rsid w:val="005C261A"/>
    <w:rsid w:val="005C2CD7"/>
    <w:rsid w:val="005C69A6"/>
    <w:rsid w:val="005C7EA5"/>
    <w:rsid w:val="005D12D3"/>
    <w:rsid w:val="005D1505"/>
    <w:rsid w:val="005D22FB"/>
    <w:rsid w:val="005D3348"/>
    <w:rsid w:val="005D5493"/>
    <w:rsid w:val="005E0BA1"/>
    <w:rsid w:val="005E1326"/>
    <w:rsid w:val="005E161B"/>
    <w:rsid w:val="005E1DA2"/>
    <w:rsid w:val="005E2D0B"/>
    <w:rsid w:val="005E34D7"/>
    <w:rsid w:val="005E3854"/>
    <w:rsid w:val="005E3B6B"/>
    <w:rsid w:val="005E400B"/>
    <w:rsid w:val="005E42ED"/>
    <w:rsid w:val="005E4B4D"/>
    <w:rsid w:val="005E5886"/>
    <w:rsid w:val="005E615E"/>
    <w:rsid w:val="005E786A"/>
    <w:rsid w:val="005F182F"/>
    <w:rsid w:val="005F1C3A"/>
    <w:rsid w:val="005F2C2C"/>
    <w:rsid w:val="005F2D01"/>
    <w:rsid w:val="005F2F0A"/>
    <w:rsid w:val="005F453C"/>
    <w:rsid w:val="005F4D52"/>
    <w:rsid w:val="005F5F08"/>
    <w:rsid w:val="005F5F75"/>
    <w:rsid w:val="005F7257"/>
    <w:rsid w:val="00600177"/>
    <w:rsid w:val="0060031E"/>
    <w:rsid w:val="0060134B"/>
    <w:rsid w:val="006019AF"/>
    <w:rsid w:val="00601BB1"/>
    <w:rsid w:val="00603E77"/>
    <w:rsid w:val="0060413B"/>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82A"/>
    <w:rsid w:val="0062649E"/>
    <w:rsid w:val="00626D71"/>
    <w:rsid w:val="0062792A"/>
    <w:rsid w:val="00630154"/>
    <w:rsid w:val="0063086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A1"/>
    <w:rsid w:val="0065120C"/>
    <w:rsid w:val="00652643"/>
    <w:rsid w:val="006526BB"/>
    <w:rsid w:val="006532EF"/>
    <w:rsid w:val="00653BDB"/>
    <w:rsid w:val="0065414F"/>
    <w:rsid w:val="00654B69"/>
    <w:rsid w:val="00654CC2"/>
    <w:rsid w:val="00655A43"/>
    <w:rsid w:val="0065620C"/>
    <w:rsid w:val="006566F4"/>
    <w:rsid w:val="00656D80"/>
    <w:rsid w:val="00657C1D"/>
    <w:rsid w:val="00657FA7"/>
    <w:rsid w:val="006602CF"/>
    <w:rsid w:val="006602F1"/>
    <w:rsid w:val="006602FF"/>
    <w:rsid w:val="00660989"/>
    <w:rsid w:val="00661E16"/>
    <w:rsid w:val="00662A6F"/>
    <w:rsid w:val="00662D93"/>
    <w:rsid w:val="00663B39"/>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B74"/>
    <w:rsid w:val="006843FD"/>
    <w:rsid w:val="00684D9F"/>
    <w:rsid w:val="0068521C"/>
    <w:rsid w:val="00687E5B"/>
    <w:rsid w:val="006901DC"/>
    <w:rsid w:val="00690FCF"/>
    <w:rsid w:val="00691D74"/>
    <w:rsid w:val="006923EC"/>
    <w:rsid w:val="00693514"/>
    <w:rsid w:val="0069388C"/>
    <w:rsid w:val="00693C68"/>
    <w:rsid w:val="00696B3D"/>
    <w:rsid w:val="00697EB7"/>
    <w:rsid w:val="006A09B8"/>
    <w:rsid w:val="006A1E75"/>
    <w:rsid w:val="006A2283"/>
    <w:rsid w:val="006A3568"/>
    <w:rsid w:val="006A3F5F"/>
    <w:rsid w:val="006A4CD6"/>
    <w:rsid w:val="006A50B5"/>
    <w:rsid w:val="006A5583"/>
    <w:rsid w:val="006A7B0F"/>
    <w:rsid w:val="006B02CD"/>
    <w:rsid w:val="006B0E99"/>
    <w:rsid w:val="006B1ACB"/>
    <w:rsid w:val="006B4DF3"/>
    <w:rsid w:val="006B5F13"/>
    <w:rsid w:val="006B7E6D"/>
    <w:rsid w:val="006C3DC8"/>
    <w:rsid w:val="006C3EC6"/>
    <w:rsid w:val="006C42C6"/>
    <w:rsid w:val="006C59BE"/>
    <w:rsid w:val="006C6457"/>
    <w:rsid w:val="006C704C"/>
    <w:rsid w:val="006C75B1"/>
    <w:rsid w:val="006C7D5F"/>
    <w:rsid w:val="006D1E2D"/>
    <w:rsid w:val="006D2E32"/>
    <w:rsid w:val="006D3684"/>
    <w:rsid w:val="006D3CA6"/>
    <w:rsid w:val="006D7158"/>
    <w:rsid w:val="006E250A"/>
    <w:rsid w:val="006E48C1"/>
    <w:rsid w:val="006E4D3D"/>
    <w:rsid w:val="006E4FE0"/>
    <w:rsid w:val="006E53E0"/>
    <w:rsid w:val="006E5F05"/>
    <w:rsid w:val="006E61AD"/>
    <w:rsid w:val="006E65A6"/>
    <w:rsid w:val="006E68EC"/>
    <w:rsid w:val="006E7832"/>
    <w:rsid w:val="006F194C"/>
    <w:rsid w:val="006F1DAF"/>
    <w:rsid w:val="006F221E"/>
    <w:rsid w:val="006F35CD"/>
    <w:rsid w:val="006F3A85"/>
    <w:rsid w:val="006F3DC8"/>
    <w:rsid w:val="006F4C15"/>
    <w:rsid w:val="006F4DF4"/>
    <w:rsid w:val="006F5449"/>
    <w:rsid w:val="006F6331"/>
    <w:rsid w:val="006F6653"/>
    <w:rsid w:val="006F78DC"/>
    <w:rsid w:val="00701995"/>
    <w:rsid w:val="0070290B"/>
    <w:rsid w:val="0070331D"/>
    <w:rsid w:val="00704064"/>
    <w:rsid w:val="007042E1"/>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4ED0"/>
    <w:rsid w:val="00744F87"/>
    <w:rsid w:val="00745491"/>
    <w:rsid w:val="007458C4"/>
    <w:rsid w:val="00745A93"/>
    <w:rsid w:val="00746223"/>
    <w:rsid w:val="0074712C"/>
    <w:rsid w:val="00751A29"/>
    <w:rsid w:val="00753551"/>
    <w:rsid w:val="007548FA"/>
    <w:rsid w:val="007549AD"/>
    <w:rsid w:val="007554CE"/>
    <w:rsid w:val="007570D8"/>
    <w:rsid w:val="00757BB5"/>
    <w:rsid w:val="00757F21"/>
    <w:rsid w:val="00761464"/>
    <w:rsid w:val="00761B09"/>
    <w:rsid w:val="0076245B"/>
    <w:rsid w:val="00762717"/>
    <w:rsid w:val="0076365B"/>
    <w:rsid w:val="007642FB"/>
    <w:rsid w:val="00764984"/>
    <w:rsid w:val="00764BAC"/>
    <w:rsid w:val="0076566E"/>
    <w:rsid w:val="00766247"/>
    <w:rsid w:val="007662C4"/>
    <w:rsid w:val="00766320"/>
    <w:rsid w:val="00766DB5"/>
    <w:rsid w:val="0076747A"/>
    <w:rsid w:val="007678FD"/>
    <w:rsid w:val="00767908"/>
    <w:rsid w:val="00771730"/>
    <w:rsid w:val="0077183E"/>
    <w:rsid w:val="00772560"/>
    <w:rsid w:val="00773292"/>
    <w:rsid w:val="00773E11"/>
    <w:rsid w:val="00773E89"/>
    <w:rsid w:val="00773F58"/>
    <w:rsid w:val="007746B1"/>
    <w:rsid w:val="00774806"/>
    <w:rsid w:val="007763AD"/>
    <w:rsid w:val="00780DD1"/>
    <w:rsid w:val="0078254A"/>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B05"/>
    <w:rsid w:val="007E6D0E"/>
    <w:rsid w:val="007E7450"/>
    <w:rsid w:val="007E76C9"/>
    <w:rsid w:val="007F0F67"/>
    <w:rsid w:val="007F1238"/>
    <w:rsid w:val="007F1DC4"/>
    <w:rsid w:val="007F2DAA"/>
    <w:rsid w:val="007F2F51"/>
    <w:rsid w:val="007F3519"/>
    <w:rsid w:val="007F3737"/>
    <w:rsid w:val="007F3FD0"/>
    <w:rsid w:val="007F453A"/>
    <w:rsid w:val="007F4AA8"/>
    <w:rsid w:val="007F5B48"/>
    <w:rsid w:val="007F5DCD"/>
    <w:rsid w:val="007F6FFB"/>
    <w:rsid w:val="007F7C5D"/>
    <w:rsid w:val="00800050"/>
    <w:rsid w:val="0080019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7A4"/>
    <w:rsid w:val="00817DE2"/>
    <w:rsid w:val="00817F9B"/>
    <w:rsid w:val="00821337"/>
    <w:rsid w:val="0082137C"/>
    <w:rsid w:val="00821430"/>
    <w:rsid w:val="0082201F"/>
    <w:rsid w:val="008222D2"/>
    <w:rsid w:val="008223FF"/>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9DF"/>
    <w:rsid w:val="00861A4F"/>
    <w:rsid w:val="00861C24"/>
    <w:rsid w:val="00861C34"/>
    <w:rsid w:val="00864124"/>
    <w:rsid w:val="008645FB"/>
    <w:rsid w:val="008646F0"/>
    <w:rsid w:val="008653C2"/>
    <w:rsid w:val="00865874"/>
    <w:rsid w:val="0086636D"/>
    <w:rsid w:val="0086659F"/>
    <w:rsid w:val="00867254"/>
    <w:rsid w:val="008676DC"/>
    <w:rsid w:val="008677B5"/>
    <w:rsid w:val="00871424"/>
    <w:rsid w:val="008731C4"/>
    <w:rsid w:val="008736E3"/>
    <w:rsid w:val="00874127"/>
    <w:rsid w:val="00875232"/>
    <w:rsid w:val="008768F1"/>
    <w:rsid w:val="00876BBE"/>
    <w:rsid w:val="00877325"/>
    <w:rsid w:val="00881021"/>
    <w:rsid w:val="008833EF"/>
    <w:rsid w:val="0088379A"/>
    <w:rsid w:val="00883F5A"/>
    <w:rsid w:val="008840A8"/>
    <w:rsid w:val="00885D88"/>
    <w:rsid w:val="0088690C"/>
    <w:rsid w:val="00886C4D"/>
    <w:rsid w:val="008876C9"/>
    <w:rsid w:val="00887778"/>
    <w:rsid w:val="00887EBC"/>
    <w:rsid w:val="008900F2"/>
    <w:rsid w:val="0089118C"/>
    <w:rsid w:val="008927B6"/>
    <w:rsid w:val="00892D10"/>
    <w:rsid w:val="00892FBF"/>
    <w:rsid w:val="008936B8"/>
    <w:rsid w:val="00894B28"/>
    <w:rsid w:val="00894E3A"/>
    <w:rsid w:val="00895377"/>
    <w:rsid w:val="00895514"/>
    <w:rsid w:val="0089695E"/>
    <w:rsid w:val="00897718"/>
    <w:rsid w:val="008A0ABA"/>
    <w:rsid w:val="008A1580"/>
    <w:rsid w:val="008A1ACF"/>
    <w:rsid w:val="008A239D"/>
    <w:rsid w:val="008A3BBB"/>
    <w:rsid w:val="008A4597"/>
    <w:rsid w:val="008A481D"/>
    <w:rsid w:val="008A4C12"/>
    <w:rsid w:val="008A5458"/>
    <w:rsid w:val="008A5AFA"/>
    <w:rsid w:val="008A643E"/>
    <w:rsid w:val="008B02D8"/>
    <w:rsid w:val="008B08EE"/>
    <w:rsid w:val="008B1427"/>
    <w:rsid w:val="008B15F8"/>
    <w:rsid w:val="008B2070"/>
    <w:rsid w:val="008B20BE"/>
    <w:rsid w:val="008B2E95"/>
    <w:rsid w:val="008B34E4"/>
    <w:rsid w:val="008B3566"/>
    <w:rsid w:val="008B3937"/>
    <w:rsid w:val="008B48C3"/>
    <w:rsid w:val="008B4B42"/>
    <w:rsid w:val="008B575C"/>
    <w:rsid w:val="008B5AC4"/>
    <w:rsid w:val="008B74D4"/>
    <w:rsid w:val="008B7A3F"/>
    <w:rsid w:val="008C07E1"/>
    <w:rsid w:val="008C0DB4"/>
    <w:rsid w:val="008C197A"/>
    <w:rsid w:val="008C211E"/>
    <w:rsid w:val="008C2FEC"/>
    <w:rsid w:val="008C52A6"/>
    <w:rsid w:val="008C5C56"/>
    <w:rsid w:val="008C6EFE"/>
    <w:rsid w:val="008C767F"/>
    <w:rsid w:val="008C7950"/>
    <w:rsid w:val="008D1B1D"/>
    <w:rsid w:val="008D2B07"/>
    <w:rsid w:val="008D2E56"/>
    <w:rsid w:val="008D3FBC"/>
    <w:rsid w:val="008D45FA"/>
    <w:rsid w:val="008D4723"/>
    <w:rsid w:val="008D7DA0"/>
    <w:rsid w:val="008E000E"/>
    <w:rsid w:val="008E1567"/>
    <w:rsid w:val="008E193B"/>
    <w:rsid w:val="008E2288"/>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2607"/>
    <w:rsid w:val="00902B43"/>
    <w:rsid w:val="0090381C"/>
    <w:rsid w:val="00903E21"/>
    <w:rsid w:val="00904F7C"/>
    <w:rsid w:val="009053AA"/>
    <w:rsid w:val="00905D41"/>
    <w:rsid w:val="00906650"/>
    <w:rsid w:val="00906A7D"/>
    <w:rsid w:val="00906EC9"/>
    <w:rsid w:val="00907927"/>
    <w:rsid w:val="009079FD"/>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6256"/>
    <w:rsid w:val="00930389"/>
    <w:rsid w:val="00930412"/>
    <w:rsid w:val="009304F0"/>
    <w:rsid w:val="009308BC"/>
    <w:rsid w:val="00931016"/>
    <w:rsid w:val="00931DCB"/>
    <w:rsid w:val="0093278B"/>
    <w:rsid w:val="009327C5"/>
    <w:rsid w:val="009331C1"/>
    <w:rsid w:val="00934684"/>
    <w:rsid w:val="009358D1"/>
    <w:rsid w:val="00936399"/>
    <w:rsid w:val="00936FBB"/>
    <w:rsid w:val="009402CC"/>
    <w:rsid w:val="00940556"/>
    <w:rsid w:val="0094254E"/>
    <w:rsid w:val="00942C3B"/>
    <w:rsid w:val="00942F14"/>
    <w:rsid w:val="0094300E"/>
    <w:rsid w:val="00943586"/>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91E"/>
    <w:rsid w:val="00957A87"/>
    <w:rsid w:val="009620C0"/>
    <w:rsid w:val="00964D1D"/>
    <w:rsid w:val="009653A5"/>
    <w:rsid w:val="00967044"/>
    <w:rsid w:val="00973554"/>
    <w:rsid w:val="00973FB1"/>
    <w:rsid w:val="0097506D"/>
    <w:rsid w:val="009757A3"/>
    <w:rsid w:val="00977776"/>
    <w:rsid w:val="0098023E"/>
    <w:rsid w:val="009808B0"/>
    <w:rsid w:val="00980CAB"/>
    <w:rsid w:val="00981131"/>
    <w:rsid w:val="00981307"/>
    <w:rsid w:val="00983E0F"/>
    <w:rsid w:val="009844A7"/>
    <w:rsid w:val="00985670"/>
    <w:rsid w:val="0098610F"/>
    <w:rsid w:val="0098798E"/>
    <w:rsid w:val="009902D0"/>
    <w:rsid w:val="009909C8"/>
    <w:rsid w:val="00990CC6"/>
    <w:rsid w:val="00990FD3"/>
    <w:rsid w:val="00992590"/>
    <w:rsid w:val="00992C83"/>
    <w:rsid w:val="009930AB"/>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F87"/>
    <w:rsid w:val="009B1016"/>
    <w:rsid w:val="009B2997"/>
    <w:rsid w:val="009B372C"/>
    <w:rsid w:val="009B7600"/>
    <w:rsid w:val="009B7A76"/>
    <w:rsid w:val="009B7AD4"/>
    <w:rsid w:val="009C2B65"/>
    <w:rsid w:val="009C38BF"/>
    <w:rsid w:val="009C39DF"/>
    <w:rsid w:val="009C3DC9"/>
    <w:rsid w:val="009C61B3"/>
    <w:rsid w:val="009C638D"/>
    <w:rsid w:val="009C705A"/>
    <w:rsid w:val="009C7806"/>
    <w:rsid w:val="009D0019"/>
    <w:rsid w:val="009D02C5"/>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3800"/>
    <w:rsid w:val="009E41CA"/>
    <w:rsid w:val="009E43FB"/>
    <w:rsid w:val="009E6DEC"/>
    <w:rsid w:val="009F049A"/>
    <w:rsid w:val="009F0635"/>
    <w:rsid w:val="009F0C50"/>
    <w:rsid w:val="009F1289"/>
    <w:rsid w:val="009F2BB2"/>
    <w:rsid w:val="009F2F69"/>
    <w:rsid w:val="009F48A7"/>
    <w:rsid w:val="009F56E3"/>
    <w:rsid w:val="009F58C8"/>
    <w:rsid w:val="009F5D12"/>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4AA"/>
    <w:rsid w:val="00A13F37"/>
    <w:rsid w:val="00A14630"/>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5D90"/>
    <w:rsid w:val="00A26F3F"/>
    <w:rsid w:val="00A26FB8"/>
    <w:rsid w:val="00A2786C"/>
    <w:rsid w:val="00A30247"/>
    <w:rsid w:val="00A311B6"/>
    <w:rsid w:val="00A31CEB"/>
    <w:rsid w:val="00A31E70"/>
    <w:rsid w:val="00A31F29"/>
    <w:rsid w:val="00A3252B"/>
    <w:rsid w:val="00A3296A"/>
    <w:rsid w:val="00A32D2F"/>
    <w:rsid w:val="00A33947"/>
    <w:rsid w:val="00A34B2B"/>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D23"/>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283E"/>
    <w:rsid w:val="00A72930"/>
    <w:rsid w:val="00A72DCA"/>
    <w:rsid w:val="00A73E5A"/>
    <w:rsid w:val="00A745D0"/>
    <w:rsid w:val="00A74762"/>
    <w:rsid w:val="00A7683A"/>
    <w:rsid w:val="00A81D91"/>
    <w:rsid w:val="00A81EBD"/>
    <w:rsid w:val="00A8472F"/>
    <w:rsid w:val="00A84B5D"/>
    <w:rsid w:val="00A84EC2"/>
    <w:rsid w:val="00A86909"/>
    <w:rsid w:val="00A8780F"/>
    <w:rsid w:val="00A87C5F"/>
    <w:rsid w:val="00A9030E"/>
    <w:rsid w:val="00A90658"/>
    <w:rsid w:val="00A907C8"/>
    <w:rsid w:val="00A9108B"/>
    <w:rsid w:val="00A928BB"/>
    <w:rsid w:val="00A928D7"/>
    <w:rsid w:val="00A93D65"/>
    <w:rsid w:val="00A941C7"/>
    <w:rsid w:val="00A94251"/>
    <w:rsid w:val="00A94EB9"/>
    <w:rsid w:val="00A956B1"/>
    <w:rsid w:val="00A97A4F"/>
    <w:rsid w:val="00A97FBF"/>
    <w:rsid w:val="00AA0E92"/>
    <w:rsid w:val="00AA20B3"/>
    <w:rsid w:val="00AA2305"/>
    <w:rsid w:val="00AA2533"/>
    <w:rsid w:val="00AA2F35"/>
    <w:rsid w:val="00AA4B5D"/>
    <w:rsid w:val="00AA6789"/>
    <w:rsid w:val="00AA68E5"/>
    <w:rsid w:val="00AB0458"/>
    <w:rsid w:val="00AB0692"/>
    <w:rsid w:val="00AB0C5A"/>
    <w:rsid w:val="00AB1EF9"/>
    <w:rsid w:val="00AB4BE5"/>
    <w:rsid w:val="00AB5EBB"/>
    <w:rsid w:val="00AB74D3"/>
    <w:rsid w:val="00AB75CA"/>
    <w:rsid w:val="00AB7BB2"/>
    <w:rsid w:val="00AB7DF1"/>
    <w:rsid w:val="00AC01C1"/>
    <w:rsid w:val="00AC067B"/>
    <w:rsid w:val="00AC067F"/>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77"/>
    <w:rsid w:val="00AE5B7E"/>
    <w:rsid w:val="00AE5F29"/>
    <w:rsid w:val="00AE5FD5"/>
    <w:rsid w:val="00AE76E0"/>
    <w:rsid w:val="00AF47C0"/>
    <w:rsid w:val="00AF5A36"/>
    <w:rsid w:val="00AF5F3F"/>
    <w:rsid w:val="00AF7E0E"/>
    <w:rsid w:val="00B0016B"/>
    <w:rsid w:val="00B00B45"/>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2A7F"/>
    <w:rsid w:val="00B241FC"/>
    <w:rsid w:val="00B24D3D"/>
    <w:rsid w:val="00B257DE"/>
    <w:rsid w:val="00B259D4"/>
    <w:rsid w:val="00B25A08"/>
    <w:rsid w:val="00B3237C"/>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515A5"/>
    <w:rsid w:val="00B52074"/>
    <w:rsid w:val="00B52487"/>
    <w:rsid w:val="00B53FAA"/>
    <w:rsid w:val="00B55916"/>
    <w:rsid w:val="00B56164"/>
    <w:rsid w:val="00B56952"/>
    <w:rsid w:val="00B60FD5"/>
    <w:rsid w:val="00B61880"/>
    <w:rsid w:val="00B6272E"/>
    <w:rsid w:val="00B62811"/>
    <w:rsid w:val="00B62A09"/>
    <w:rsid w:val="00B63B08"/>
    <w:rsid w:val="00B641AD"/>
    <w:rsid w:val="00B647A9"/>
    <w:rsid w:val="00B65F64"/>
    <w:rsid w:val="00B66784"/>
    <w:rsid w:val="00B669DC"/>
    <w:rsid w:val="00B675D4"/>
    <w:rsid w:val="00B67679"/>
    <w:rsid w:val="00B70955"/>
    <w:rsid w:val="00B70F2C"/>
    <w:rsid w:val="00B712A4"/>
    <w:rsid w:val="00B71E7F"/>
    <w:rsid w:val="00B71F43"/>
    <w:rsid w:val="00B73484"/>
    <w:rsid w:val="00B74527"/>
    <w:rsid w:val="00B745E0"/>
    <w:rsid w:val="00B74E3A"/>
    <w:rsid w:val="00B75510"/>
    <w:rsid w:val="00B76354"/>
    <w:rsid w:val="00B76E71"/>
    <w:rsid w:val="00B801C5"/>
    <w:rsid w:val="00B80644"/>
    <w:rsid w:val="00B811F7"/>
    <w:rsid w:val="00B840DA"/>
    <w:rsid w:val="00B84997"/>
    <w:rsid w:val="00B84B2A"/>
    <w:rsid w:val="00B84E92"/>
    <w:rsid w:val="00B84F25"/>
    <w:rsid w:val="00B852F7"/>
    <w:rsid w:val="00B8703D"/>
    <w:rsid w:val="00B87A5A"/>
    <w:rsid w:val="00B90DA4"/>
    <w:rsid w:val="00B914C3"/>
    <w:rsid w:val="00B92437"/>
    <w:rsid w:val="00B93241"/>
    <w:rsid w:val="00B93A90"/>
    <w:rsid w:val="00B93E8C"/>
    <w:rsid w:val="00B95DD8"/>
    <w:rsid w:val="00B961C5"/>
    <w:rsid w:val="00B97DA1"/>
    <w:rsid w:val="00BA0259"/>
    <w:rsid w:val="00BA2A46"/>
    <w:rsid w:val="00BA4BD4"/>
    <w:rsid w:val="00BA5800"/>
    <w:rsid w:val="00BA6048"/>
    <w:rsid w:val="00BA67BE"/>
    <w:rsid w:val="00BB12A6"/>
    <w:rsid w:val="00BB303E"/>
    <w:rsid w:val="00BB307B"/>
    <w:rsid w:val="00BB3795"/>
    <w:rsid w:val="00BB381E"/>
    <w:rsid w:val="00BB510C"/>
    <w:rsid w:val="00BB5382"/>
    <w:rsid w:val="00BB592F"/>
    <w:rsid w:val="00BB6742"/>
    <w:rsid w:val="00BB7974"/>
    <w:rsid w:val="00BC024C"/>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834"/>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7575"/>
    <w:rsid w:val="00C678BE"/>
    <w:rsid w:val="00C70AB3"/>
    <w:rsid w:val="00C7247B"/>
    <w:rsid w:val="00C72763"/>
    <w:rsid w:val="00C73D02"/>
    <w:rsid w:val="00C743B1"/>
    <w:rsid w:val="00C7440F"/>
    <w:rsid w:val="00C75CC2"/>
    <w:rsid w:val="00C75F9F"/>
    <w:rsid w:val="00C76D73"/>
    <w:rsid w:val="00C770A6"/>
    <w:rsid w:val="00C77AAA"/>
    <w:rsid w:val="00C77ADA"/>
    <w:rsid w:val="00C8043D"/>
    <w:rsid w:val="00C82525"/>
    <w:rsid w:val="00C82E06"/>
    <w:rsid w:val="00C85284"/>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90"/>
    <w:rsid w:val="00CB274F"/>
    <w:rsid w:val="00CB2AE0"/>
    <w:rsid w:val="00CB2F14"/>
    <w:rsid w:val="00CB4115"/>
    <w:rsid w:val="00CB49FE"/>
    <w:rsid w:val="00CB54C0"/>
    <w:rsid w:val="00CB587F"/>
    <w:rsid w:val="00CB6030"/>
    <w:rsid w:val="00CB697A"/>
    <w:rsid w:val="00CB7B06"/>
    <w:rsid w:val="00CC0022"/>
    <w:rsid w:val="00CC0DB4"/>
    <w:rsid w:val="00CC1918"/>
    <w:rsid w:val="00CC2F77"/>
    <w:rsid w:val="00CC56A2"/>
    <w:rsid w:val="00CC772A"/>
    <w:rsid w:val="00CD0E82"/>
    <w:rsid w:val="00CD2377"/>
    <w:rsid w:val="00CD2CB0"/>
    <w:rsid w:val="00CD3023"/>
    <w:rsid w:val="00CD3654"/>
    <w:rsid w:val="00CD420C"/>
    <w:rsid w:val="00CD45B6"/>
    <w:rsid w:val="00CD49AB"/>
    <w:rsid w:val="00CD4C0D"/>
    <w:rsid w:val="00CD526A"/>
    <w:rsid w:val="00CD5EE3"/>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16D7"/>
    <w:rsid w:val="00CF1AA0"/>
    <w:rsid w:val="00CF32A8"/>
    <w:rsid w:val="00CF414E"/>
    <w:rsid w:val="00CF4ABC"/>
    <w:rsid w:val="00CF6815"/>
    <w:rsid w:val="00CF7682"/>
    <w:rsid w:val="00CF7D34"/>
    <w:rsid w:val="00D007B4"/>
    <w:rsid w:val="00D00F1E"/>
    <w:rsid w:val="00D01985"/>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A67"/>
    <w:rsid w:val="00D16BE0"/>
    <w:rsid w:val="00D172C4"/>
    <w:rsid w:val="00D20067"/>
    <w:rsid w:val="00D201B4"/>
    <w:rsid w:val="00D20DF4"/>
    <w:rsid w:val="00D2100C"/>
    <w:rsid w:val="00D24EA6"/>
    <w:rsid w:val="00D25B86"/>
    <w:rsid w:val="00D27619"/>
    <w:rsid w:val="00D32201"/>
    <w:rsid w:val="00D324E4"/>
    <w:rsid w:val="00D335D4"/>
    <w:rsid w:val="00D345FD"/>
    <w:rsid w:val="00D358F1"/>
    <w:rsid w:val="00D35EA2"/>
    <w:rsid w:val="00D361F4"/>
    <w:rsid w:val="00D3683C"/>
    <w:rsid w:val="00D37767"/>
    <w:rsid w:val="00D40D40"/>
    <w:rsid w:val="00D40EB5"/>
    <w:rsid w:val="00D414E0"/>
    <w:rsid w:val="00D4219D"/>
    <w:rsid w:val="00D42C1B"/>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B02"/>
    <w:rsid w:val="00D777A5"/>
    <w:rsid w:val="00D80371"/>
    <w:rsid w:val="00D817BE"/>
    <w:rsid w:val="00D81AA0"/>
    <w:rsid w:val="00D82BB4"/>
    <w:rsid w:val="00D82BCA"/>
    <w:rsid w:val="00D82E2A"/>
    <w:rsid w:val="00D8362A"/>
    <w:rsid w:val="00D844E4"/>
    <w:rsid w:val="00D85DCE"/>
    <w:rsid w:val="00D866F1"/>
    <w:rsid w:val="00D86D6B"/>
    <w:rsid w:val="00D874F7"/>
    <w:rsid w:val="00D91101"/>
    <w:rsid w:val="00D92F36"/>
    <w:rsid w:val="00D93371"/>
    <w:rsid w:val="00D93788"/>
    <w:rsid w:val="00D93A5B"/>
    <w:rsid w:val="00D93C8B"/>
    <w:rsid w:val="00D95B96"/>
    <w:rsid w:val="00D964F8"/>
    <w:rsid w:val="00DA048C"/>
    <w:rsid w:val="00DA270B"/>
    <w:rsid w:val="00DA2BF6"/>
    <w:rsid w:val="00DA345F"/>
    <w:rsid w:val="00DA359B"/>
    <w:rsid w:val="00DA4D48"/>
    <w:rsid w:val="00DA58F7"/>
    <w:rsid w:val="00DA5A24"/>
    <w:rsid w:val="00DA5AF2"/>
    <w:rsid w:val="00DA67AC"/>
    <w:rsid w:val="00DA72DE"/>
    <w:rsid w:val="00DB1139"/>
    <w:rsid w:val="00DB18A7"/>
    <w:rsid w:val="00DB28DA"/>
    <w:rsid w:val="00DB2CCF"/>
    <w:rsid w:val="00DB2DC7"/>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B0F"/>
    <w:rsid w:val="00DC7FB0"/>
    <w:rsid w:val="00DD1984"/>
    <w:rsid w:val="00DD1E47"/>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E7B3A"/>
    <w:rsid w:val="00DF056C"/>
    <w:rsid w:val="00DF0E9F"/>
    <w:rsid w:val="00DF12F6"/>
    <w:rsid w:val="00DF3CC0"/>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4B49"/>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391A"/>
    <w:rsid w:val="00E44FD7"/>
    <w:rsid w:val="00E45CF4"/>
    <w:rsid w:val="00E46A7F"/>
    <w:rsid w:val="00E477D9"/>
    <w:rsid w:val="00E525F7"/>
    <w:rsid w:val="00E54B7D"/>
    <w:rsid w:val="00E557BC"/>
    <w:rsid w:val="00E566C1"/>
    <w:rsid w:val="00E57C71"/>
    <w:rsid w:val="00E57E95"/>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4F55"/>
    <w:rsid w:val="00E85BC7"/>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5DA8"/>
    <w:rsid w:val="00F06043"/>
    <w:rsid w:val="00F063AC"/>
    <w:rsid w:val="00F06ABC"/>
    <w:rsid w:val="00F078F3"/>
    <w:rsid w:val="00F07D02"/>
    <w:rsid w:val="00F108A8"/>
    <w:rsid w:val="00F130B2"/>
    <w:rsid w:val="00F13662"/>
    <w:rsid w:val="00F13DC7"/>
    <w:rsid w:val="00F159F1"/>
    <w:rsid w:val="00F20723"/>
    <w:rsid w:val="00F20FDB"/>
    <w:rsid w:val="00F2285E"/>
    <w:rsid w:val="00F2413D"/>
    <w:rsid w:val="00F249BB"/>
    <w:rsid w:val="00F24D5D"/>
    <w:rsid w:val="00F2514C"/>
    <w:rsid w:val="00F258B7"/>
    <w:rsid w:val="00F2653F"/>
    <w:rsid w:val="00F26881"/>
    <w:rsid w:val="00F26D4C"/>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421"/>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76E1"/>
    <w:rsid w:val="00FB0934"/>
    <w:rsid w:val="00FB0E4A"/>
    <w:rsid w:val="00FB1270"/>
    <w:rsid w:val="00FB2587"/>
    <w:rsid w:val="00FB2F28"/>
    <w:rsid w:val="00FB3D1C"/>
    <w:rsid w:val="00FB4494"/>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B80"/>
    <w:rsid w:val="00FE2B1F"/>
    <w:rsid w:val="00FE2F91"/>
    <w:rsid w:val="00FE3940"/>
    <w:rsid w:val="00FE3989"/>
    <w:rsid w:val="00FE6886"/>
    <w:rsid w:val="00FE71C1"/>
    <w:rsid w:val="00FE7B92"/>
    <w:rsid w:val="00FF0A46"/>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04c0a,#fd91de,#ff9,yellow"/>
    </o:shapedefaults>
    <o:shapelayout v:ext="edit">
      <o:idmap v:ext="edit" data="1"/>
    </o:shapelayout>
  </w:shapeDefaults>
  <w:decimalSymbol w:val=","/>
  <w:listSeparator w:val=";"/>
  <w14:docId w14:val="6887DC33"/>
  <w15:docId w15:val="{E2E1724A-402A-4928-994D-7280115B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spacing w:before="240" w:after="60"/>
      <w:outlineLvl w:val="4"/>
    </w:pPr>
    <w:rPr>
      <w:rFonts w:ascii="Arial" w:hAnsi="Arial"/>
      <w:sz w:val="22"/>
    </w:rPr>
  </w:style>
  <w:style w:type="paragraph" w:styleId="Heading6">
    <w:name w:val="heading 6"/>
    <w:basedOn w:val="Normal"/>
    <w:next w:val="Normal"/>
    <w:qFormat/>
    <w:rsid w:val="0068521C"/>
    <w:pPr>
      <w:spacing w:before="240" w:after="60"/>
      <w:outlineLvl w:val="5"/>
    </w:pPr>
    <w:rPr>
      <w:rFonts w:ascii="Arial" w:hAnsi="Arial"/>
      <w:i/>
      <w:sz w:val="22"/>
    </w:rPr>
  </w:style>
  <w:style w:type="paragraph" w:styleId="Heading7">
    <w:name w:val="heading 7"/>
    <w:basedOn w:val="Normal"/>
    <w:next w:val="Normal"/>
    <w:qFormat/>
    <w:rsid w:val="0068521C"/>
    <w:pPr>
      <w:spacing w:before="240" w:after="60"/>
      <w:outlineLvl w:val="6"/>
    </w:pPr>
    <w:rPr>
      <w:rFonts w:ascii="Arial" w:hAnsi="Arial"/>
      <w:sz w:val="20"/>
    </w:rPr>
  </w:style>
  <w:style w:type="paragraph" w:styleId="Heading8">
    <w:name w:val="heading 8"/>
    <w:basedOn w:val="Normal"/>
    <w:next w:val="Normal"/>
    <w:qFormat/>
    <w:rsid w:val="0068521C"/>
    <w:pPr>
      <w:spacing w:before="240" w:after="60"/>
      <w:outlineLvl w:val="7"/>
    </w:pPr>
    <w:rPr>
      <w:rFonts w:ascii="Arial" w:hAnsi="Arial"/>
      <w:i/>
      <w:sz w:val="20"/>
    </w:rPr>
  </w:style>
  <w:style w:type="paragraph" w:styleId="Heading9">
    <w:name w:val="heading 9"/>
    <w:basedOn w:val="Normal"/>
    <w:next w:val="Normal"/>
    <w:qFormat/>
    <w:rsid w:val="0068521C"/>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2550">
      <w:bodyDiv w:val="1"/>
      <w:marLeft w:val="0"/>
      <w:marRight w:val="0"/>
      <w:marTop w:val="0"/>
      <w:marBottom w:val="0"/>
      <w:divBdr>
        <w:top w:val="none" w:sz="0" w:space="0" w:color="auto"/>
        <w:left w:val="none" w:sz="0" w:space="0" w:color="auto"/>
        <w:bottom w:val="none" w:sz="0" w:space="0" w:color="auto"/>
        <w:right w:val="none" w:sz="0" w:space="0" w:color="auto"/>
      </w:divBdr>
    </w:div>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63955134">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90574">
      <w:bodyDiv w:val="1"/>
      <w:marLeft w:val="0"/>
      <w:marRight w:val="0"/>
      <w:marTop w:val="0"/>
      <w:marBottom w:val="0"/>
      <w:divBdr>
        <w:top w:val="none" w:sz="0" w:space="0" w:color="auto"/>
        <w:left w:val="none" w:sz="0" w:space="0" w:color="auto"/>
        <w:bottom w:val="none" w:sz="0" w:space="0" w:color="auto"/>
        <w:right w:val="none" w:sz="0" w:space="0" w:color="auto"/>
      </w:divBdr>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044817173">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192540"/>
    <w:rsid w:val="001926AB"/>
    <w:rsid w:val="00272BE4"/>
    <w:rsid w:val="0029003E"/>
    <w:rsid w:val="00313844"/>
    <w:rsid w:val="003D288F"/>
    <w:rsid w:val="0043464F"/>
    <w:rsid w:val="0055439C"/>
    <w:rsid w:val="00576B27"/>
    <w:rsid w:val="0058781A"/>
    <w:rsid w:val="006E76DF"/>
    <w:rsid w:val="006F76C1"/>
    <w:rsid w:val="006F7AE1"/>
    <w:rsid w:val="007A6278"/>
    <w:rsid w:val="007F0024"/>
    <w:rsid w:val="008F7F6F"/>
    <w:rsid w:val="00953B58"/>
    <w:rsid w:val="00967E9D"/>
    <w:rsid w:val="00996742"/>
    <w:rsid w:val="009C44CD"/>
    <w:rsid w:val="009E37E4"/>
    <w:rsid w:val="00A62A41"/>
    <w:rsid w:val="00A77F06"/>
    <w:rsid w:val="00AE2990"/>
    <w:rsid w:val="00B44552"/>
    <w:rsid w:val="00CA7218"/>
    <w:rsid w:val="00D17DDC"/>
    <w:rsid w:val="00D3613F"/>
    <w:rsid w:val="00D7052A"/>
    <w:rsid w:val="00D97733"/>
    <w:rsid w:val="00E26328"/>
    <w:rsid w:val="00FE7927"/>
    <w:rsid w:val="00FF068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733"/>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 w:type="paragraph" w:customStyle="1" w:styleId="46EEA9CDE6E8401B9C9950352E0C9B37">
    <w:name w:val="46EEA9CDE6E8401B9C9950352E0C9B37"/>
    <w:rsid w:val="006F76C1"/>
    <w:rPr>
      <w:rFonts w:eastAsia="PMingLiU"/>
      <w:lang w:eastAsia="zh-TW"/>
    </w:rPr>
  </w:style>
  <w:style w:type="paragraph" w:customStyle="1" w:styleId="F071A4B5E73B4ED3BB00137FBA26DA44">
    <w:name w:val="F071A4B5E73B4ED3BB00137FBA26DA44"/>
    <w:rsid w:val="006F76C1"/>
    <w:rPr>
      <w:rFonts w:eastAsia="PMingLiU"/>
      <w:lang w:eastAsia="zh-TW"/>
    </w:rPr>
  </w:style>
  <w:style w:type="paragraph" w:customStyle="1" w:styleId="F215E6EE65A64397AE05443B0428C419">
    <w:name w:val="F215E6EE65A64397AE05443B0428C419"/>
    <w:rsid w:val="006F76C1"/>
    <w:rPr>
      <w:rFonts w:eastAsia="PMingLiU"/>
      <w:lang w:eastAsia="zh-TW"/>
    </w:rPr>
  </w:style>
  <w:style w:type="paragraph" w:customStyle="1" w:styleId="78FB60A532AE460DB3D7F0FE99FF4384">
    <w:name w:val="78FB60A532AE460DB3D7F0FE99FF4384"/>
    <w:rsid w:val="006F76C1"/>
    <w:rPr>
      <w:rFonts w:eastAsia="PMingLiU"/>
      <w:lang w:eastAsia="zh-TW"/>
    </w:rPr>
  </w:style>
  <w:style w:type="paragraph" w:customStyle="1" w:styleId="72B6050DA7A944AC8598CF9283BA74F0">
    <w:name w:val="72B6050DA7A944AC8598CF9283BA74F0"/>
    <w:rsid w:val="006F76C1"/>
    <w:rPr>
      <w:rFonts w:eastAsia="PMingLiU"/>
      <w:lang w:eastAsia="zh-TW"/>
    </w:rPr>
  </w:style>
  <w:style w:type="paragraph" w:customStyle="1" w:styleId="AB6390C3776F4149BF5D7CE8DF607F8C">
    <w:name w:val="AB6390C3776F4149BF5D7CE8DF607F8C"/>
    <w:rsid w:val="006F76C1"/>
    <w:rPr>
      <w:rFonts w:eastAsia="PMingLiU"/>
      <w:lang w:eastAsia="zh-TW"/>
    </w:rPr>
  </w:style>
  <w:style w:type="paragraph" w:customStyle="1" w:styleId="0BBC8113E3394C588FA5DCAAC2407149">
    <w:name w:val="0BBC8113E3394C588FA5DCAAC2407149"/>
    <w:rsid w:val="006F76C1"/>
    <w:rPr>
      <w:rFonts w:eastAsia="PMingLiU"/>
      <w:lang w:eastAsia="zh-TW"/>
    </w:rPr>
  </w:style>
  <w:style w:type="paragraph" w:customStyle="1" w:styleId="58D6F3FA127146F2ACFEE168CB2AD6C4">
    <w:name w:val="58D6F3FA127146F2ACFEE168CB2AD6C4"/>
    <w:rsid w:val="006F76C1"/>
    <w:rPr>
      <w:rFonts w:eastAsia="PMingLiU"/>
      <w:lang w:eastAsia="zh-TW"/>
    </w:rPr>
  </w:style>
  <w:style w:type="paragraph" w:customStyle="1" w:styleId="DFBCBCEBCE6A412A95A436A015789A9E">
    <w:name w:val="DFBCBCEBCE6A412A95A436A015789A9E"/>
    <w:rsid w:val="006F76C1"/>
    <w:rPr>
      <w:rFonts w:eastAsia="PMingLiU"/>
      <w:lang w:eastAsia="zh-TW"/>
    </w:rPr>
  </w:style>
  <w:style w:type="paragraph" w:customStyle="1" w:styleId="6BEF14F604DC40D2A260F63EDE7C2C49">
    <w:name w:val="6BEF14F604DC40D2A260F63EDE7C2C49"/>
    <w:rsid w:val="006F76C1"/>
    <w:rPr>
      <w:rFonts w:eastAsia="PMingLiU"/>
      <w:lang w:eastAsia="zh-TW"/>
    </w:rPr>
  </w:style>
  <w:style w:type="paragraph" w:customStyle="1" w:styleId="3C4A09E3CD69451888CE9EEA4145D08F">
    <w:name w:val="3C4A09E3CD69451888CE9EEA4145D08F"/>
    <w:rsid w:val="00D97733"/>
    <w:rPr>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1E3545C06AD479F1294D3279B42A3" ma:contentTypeVersion="14" ma:contentTypeDescription="Create a new document." ma:contentTypeScope="" ma:versionID="19bf597e620890b2424f2b312a995cd4">
  <xsd:schema xmlns:xsd="http://www.w3.org/2001/XMLSchema" xmlns:xs="http://www.w3.org/2001/XMLSchema" xmlns:p="http://schemas.microsoft.com/office/2006/metadata/properties" xmlns:ns1="http://schemas.microsoft.com/sharepoint/v3" xmlns:ns2="35e4f6e0-712c-4599-9955-00c52132d799" xmlns:ns3="ea669aff-b205-45f6-bcc3-36ac1d3ac2c2" targetNamespace="http://schemas.microsoft.com/office/2006/metadata/properties" ma:root="true" ma:fieldsID="120a45cd724b0c288539fcbe559f5290" ns1:_="" ns2:_="" ns3:_="">
    <xsd:import namespace="http://schemas.microsoft.com/sharepoint/v3"/>
    <xsd:import namespace="35e4f6e0-712c-4599-9955-00c52132d799"/>
    <xsd:import namespace="ea669aff-b205-45f6-bcc3-36ac1d3ac2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4f6e0-712c-4599-9955-00c52132d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669aff-b205-45f6-bcc3-36ac1d3ac2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DFC288-DA5A-4D03-BFB5-4EEA90A70989}">
  <ds:schemaRefs>
    <ds:schemaRef ds:uri="http://schemas.microsoft.com/sharepoint/v3/contenttype/forms"/>
  </ds:schemaRefs>
</ds:datastoreItem>
</file>

<file path=customXml/itemProps3.xml><?xml version="1.0" encoding="utf-8"?>
<ds:datastoreItem xmlns:ds="http://schemas.openxmlformats.org/officeDocument/2006/customXml" ds:itemID="{9A55FEC0-B3AA-48DE-AEEF-449375DAB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e4f6e0-712c-4599-9955-00c52132d799"/>
    <ds:schemaRef ds:uri="ea669aff-b205-45f6-bcc3-36ac1d3ac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EA78A4-C0CE-4E26-8863-8E196D2B932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DB7450A-A858-4A49-A563-44361E52F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2256</Words>
  <Characters>12861</Characters>
  <Application>Microsoft Office Word</Application>
  <DocSecurity>0</DocSecurity>
  <Lines>107</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xxxxxx/20xx/LOH</dc:description>
  <cp:lastModifiedBy>Lee Meredith</cp:lastModifiedBy>
  <cp:revision>4</cp:revision>
  <cp:lastPrinted>2013-05-29T15:46:00Z</cp:lastPrinted>
  <dcterms:created xsi:type="dcterms:W3CDTF">2021-02-08T16:30:00Z</dcterms:created>
  <dcterms:modified xsi:type="dcterms:W3CDTF">2021-02-08T16:35:00Z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0x01010000E1E3545C06AD479F1294D3279B42A3</vt:lpwstr>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asle.edvardsen@norclub.com</vt:lpwstr>
  </property>
  <property fmtid="{D5CDD505-2E9C-101B-9397-08002B2CF9AE}" pid="6" name="MSIP_Label_738e6367-6477-444b-ba08-7c6e30e523de_SetDate">
    <vt:lpwstr>2019-11-13T12:22:14.3758157Z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f5800187-447e-4e04-b562-dd589f00fc39</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ies>
</file>